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C1" w:rsidRPr="00E763DC" w:rsidRDefault="00440CC1" w:rsidP="00CB5B3E">
      <w:pPr>
        <w:pStyle w:val="a4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3D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</w:p>
    <w:p w:rsidR="00440CC1" w:rsidRPr="00E763DC" w:rsidRDefault="00440CC1" w:rsidP="00CB5B3E">
      <w:pPr>
        <w:pStyle w:val="a4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0CC1" w:rsidRPr="00E763DC" w:rsidRDefault="00440CC1" w:rsidP="00CB5B3E">
      <w:pPr>
        <w:pStyle w:val="a4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3DC">
        <w:rPr>
          <w:rFonts w:ascii="Times New Roman" w:hAnsi="Times New Roman" w:cs="Times New Roman"/>
          <w:sz w:val="28"/>
          <w:szCs w:val="28"/>
        </w:rPr>
        <w:t>УТВЕРЖДЕН</w:t>
      </w:r>
    </w:p>
    <w:p w:rsidR="00440CC1" w:rsidRPr="00E763DC" w:rsidRDefault="00440CC1" w:rsidP="00CB5B3E">
      <w:pPr>
        <w:pStyle w:val="a4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3D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40CC1" w:rsidRPr="00E763DC" w:rsidRDefault="00CB5B3E" w:rsidP="00CB5B3E">
      <w:pPr>
        <w:pStyle w:val="a4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  <w:r w:rsidR="00440CC1" w:rsidRPr="00E763DC">
        <w:rPr>
          <w:rFonts w:ascii="Times New Roman" w:hAnsi="Times New Roman" w:cs="Times New Roman"/>
          <w:sz w:val="28"/>
          <w:szCs w:val="28"/>
        </w:rPr>
        <w:t>Темрюкск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40CC1" w:rsidRPr="00E763DC">
        <w:rPr>
          <w:rFonts w:ascii="Times New Roman" w:hAnsi="Times New Roman" w:cs="Times New Roman"/>
          <w:sz w:val="28"/>
          <w:szCs w:val="28"/>
        </w:rPr>
        <w:t xml:space="preserve"> </w:t>
      </w:r>
      <w:r w:rsidR="00DE7C52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DE7C52">
        <w:rPr>
          <w:rFonts w:ascii="Times New Roman" w:hAnsi="Times New Roman" w:cs="Times New Roman"/>
          <w:sz w:val="28"/>
          <w:szCs w:val="28"/>
        </w:rPr>
        <w:t>р</w:t>
      </w:r>
      <w:r w:rsidR="00440CC1" w:rsidRPr="00E763DC">
        <w:rPr>
          <w:rFonts w:ascii="Times New Roman" w:hAnsi="Times New Roman" w:cs="Times New Roman"/>
          <w:sz w:val="28"/>
          <w:szCs w:val="28"/>
        </w:rPr>
        <w:t>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E7C5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440CC1" w:rsidRPr="00E763DC" w:rsidRDefault="00440CC1" w:rsidP="00CB5B3E">
      <w:pPr>
        <w:pStyle w:val="a4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3DC">
        <w:rPr>
          <w:rFonts w:ascii="Times New Roman" w:hAnsi="Times New Roman" w:cs="Times New Roman"/>
          <w:sz w:val="28"/>
          <w:szCs w:val="28"/>
        </w:rPr>
        <w:t>от_____________№___________</w:t>
      </w:r>
    </w:p>
    <w:p w:rsidR="00440CC1" w:rsidRPr="00E763DC" w:rsidRDefault="00440CC1" w:rsidP="00B40F8C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0CC1" w:rsidRPr="00E763DC" w:rsidRDefault="00440CC1" w:rsidP="00B40F8C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0CC1" w:rsidRDefault="00440CC1" w:rsidP="00B40F8C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  <w:r w:rsidRPr="00E763DC">
        <w:rPr>
          <w:rFonts w:ascii="Times New Roman" w:hAnsi="Times New Roman" w:cs="Times New Roman"/>
          <w:b/>
          <w:sz w:val="28"/>
          <w:szCs w:val="28"/>
        </w:rPr>
        <w:br/>
        <w:t xml:space="preserve">предоставления муниципальной услуги </w:t>
      </w:r>
    </w:p>
    <w:p w:rsidR="00383C45" w:rsidRPr="002D1421" w:rsidRDefault="00383C45" w:rsidP="00CE300C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421">
        <w:rPr>
          <w:rFonts w:ascii="Times New Roman" w:hAnsi="Times New Roman" w:cs="Times New Roman"/>
          <w:b/>
          <w:sz w:val="28"/>
          <w:szCs w:val="28"/>
        </w:rPr>
        <w:t>«</w:t>
      </w:r>
      <w:r w:rsidR="00783CE4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</w:r>
      <w:r w:rsidRPr="002D1421">
        <w:rPr>
          <w:rFonts w:ascii="Times New Roman" w:hAnsi="Times New Roman" w:cs="Times New Roman"/>
          <w:b/>
          <w:sz w:val="28"/>
          <w:szCs w:val="28"/>
        </w:rPr>
        <w:t>»</w:t>
      </w:r>
    </w:p>
    <w:p w:rsidR="00440CC1" w:rsidRPr="00E763DC" w:rsidRDefault="00440CC1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0CC1" w:rsidRPr="00DE7C52" w:rsidRDefault="00440CC1" w:rsidP="00B40F8C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0"/>
      <w:r w:rsidRPr="00DE7C52">
        <w:rPr>
          <w:rFonts w:ascii="Times New Roman" w:hAnsi="Times New Roman" w:cs="Times New Roman"/>
          <w:b/>
          <w:sz w:val="28"/>
          <w:szCs w:val="28"/>
        </w:rPr>
        <w:t>Раздел I. Общие положения</w:t>
      </w:r>
    </w:p>
    <w:bookmarkEnd w:id="0"/>
    <w:p w:rsidR="00440CC1" w:rsidRPr="00E763DC" w:rsidRDefault="00440CC1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0CC1" w:rsidRPr="00E763DC" w:rsidRDefault="00440CC1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63DC">
        <w:rPr>
          <w:rFonts w:ascii="Times New Roman" w:hAnsi="Times New Roman" w:cs="Times New Roman"/>
          <w:sz w:val="28"/>
          <w:szCs w:val="28"/>
        </w:rPr>
        <w:t xml:space="preserve">Подраздел 1.1. Предмет регулирования </w:t>
      </w:r>
      <w:r w:rsidR="00E66401">
        <w:rPr>
          <w:rFonts w:ascii="Times New Roman" w:hAnsi="Times New Roman" w:cs="Times New Roman"/>
          <w:sz w:val="28"/>
          <w:szCs w:val="28"/>
        </w:rPr>
        <w:t>р</w:t>
      </w:r>
      <w:r w:rsidRPr="00E763DC">
        <w:rPr>
          <w:rFonts w:ascii="Times New Roman" w:hAnsi="Times New Roman" w:cs="Times New Roman"/>
          <w:sz w:val="28"/>
          <w:szCs w:val="28"/>
        </w:rPr>
        <w:t>егламента</w:t>
      </w:r>
    </w:p>
    <w:p w:rsidR="00440CC1" w:rsidRPr="00E763DC" w:rsidRDefault="00440CC1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83C45" w:rsidRPr="00383C45" w:rsidRDefault="00383C45" w:rsidP="00B40F8C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111"/>
      <w:r w:rsidRPr="00383C45">
        <w:rPr>
          <w:rFonts w:ascii="Times New Roman" w:hAnsi="Times New Roman" w:cs="Times New Roman"/>
          <w:sz w:val="28"/>
          <w:szCs w:val="28"/>
        </w:rPr>
        <w:t>1.1.1. Административный регламент предоставления муниципальной услуги «</w:t>
      </w:r>
      <w:r w:rsidR="00B95F3A" w:rsidRPr="00B95F3A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</w:r>
      <w:r w:rsidRPr="00383C45">
        <w:rPr>
          <w:rFonts w:ascii="Times New Roman" w:hAnsi="Times New Roman" w:cs="Times New Roman"/>
          <w:sz w:val="28"/>
          <w:szCs w:val="28"/>
        </w:rPr>
        <w:t xml:space="preserve">» определяет стандарт, состав, последовательность и сроки выполнения административных процедур (действий) по предоставлению администрацией </w:t>
      </w:r>
      <w:r w:rsidR="00CB5B3E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</w:t>
      </w:r>
      <w:r w:rsidRPr="00383C45">
        <w:rPr>
          <w:rFonts w:ascii="Times New Roman" w:hAnsi="Times New Roman" w:cs="Times New Roman"/>
          <w:sz w:val="28"/>
          <w:szCs w:val="28"/>
        </w:rPr>
        <w:t xml:space="preserve"> </w:t>
      </w:r>
      <w:r w:rsidR="00A906E7">
        <w:rPr>
          <w:rFonts w:ascii="Times New Roman" w:hAnsi="Times New Roman" w:cs="Times New Roman"/>
          <w:sz w:val="28"/>
          <w:szCs w:val="28"/>
        </w:rPr>
        <w:t>муниципальн</w:t>
      </w:r>
      <w:r w:rsidR="00CB5B3E">
        <w:rPr>
          <w:rFonts w:ascii="Times New Roman" w:hAnsi="Times New Roman" w:cs="Times New Roman"/>
          <w:sz w:val="28"/>
          <w:szCs w:val="28"/>
        </w:rPr>
        <w:t>ого</w:t>
      </w:r>
      <w:r w:rsidR="00A906E7">
        <w:rPr>
          <w:rFonts w:ascii="Times New Roman" w:hAnsi="Times New Roman" w:cs="Times New Roman"/>
          <w:sz w:val="28"/>
          <w:szCs w:val="28"/>
        </w:rPr>
        <w:t xml:space="preserve"> </w:t>
      </w:r>
      <w:r w:rsidRPr="00383C45">
        <w:rPr>
          <w:rFonts w:ascii="Times New Roman" w:hAnsi="Times New Roman" w:cs="Times New Roman"/>
          <w:sz w:val="28"/>
          <w:szCs w:val="28"/>
        </w:rPr>
        <w:t>район</w:t>
      </w:r>
      <w:r w:rsidR="00CB5B3E">
        <w:rPr>
          <w:rFonts w:ascii="Times New Roman" w:hAnsi="Times New Roman" w:cs="Times New Roman"/>
          <w:sz w:val="28"/>
          <w:szCs w:val="28"/>
        </w:rPr>
        <w:t>а</w:t>
      </w:r>
      <w:r w:rsidRPr="00383C45">
        <w:rPr>
          <w:rFonts w:ascii="Times New Roman" w:hAnsi="Times New Roman" w:cs="Times New Roman"/>
          <w:sz w:val="28"/>
          <w:szCs w:val="28"/>
        </w:rPr>
        <w:t xml:space="preserve"> </w:t>
      </w:r>
      <w:r w:rsidR="00E6747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B5B3E">
        <w:rPr>
          <w:rFonts w:ascii="Times New Roman" w:hAnsi="Times New Roman" w:cs="Times New Roman"/>
          <w:sz w:val="28"/>
          <w:szCs w:val="28"/>
        </w:rPr>
        <w:t xml:space="preserve"> </w:t>
      </w:r>
      <w:r w:rsidRPr="00383C45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8F3BF3">
        <w:rPr>
          <w:rFonts w:ascii="Times New Roman" w:hAnsi="Times New Roman" w:cs="Times New Roman"/>
          <w:sz w:val="28"/>
          <w:szCs w:val="28"/>
        </w:rPr>
        <w:t xml:space="preserve"> (далее - Регнламент)</w:t>
      </w:r>
      <w:r w:rsidRPr="00383C45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08514D" w:rsidRPr="0008514D" w:rsidRDefault="00383C45" w:rsidP="008F3BF3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C45">
        <w:rPr>
          <w:rFonts w:ascii="Times New Roman" w:hAnsi="Times New Roman" w:cs="Times New Roman"/>
          <w:sz w:val="28"/>
          <w:szCs w:val="28"/>
        </w:rPr>
        <w:t xml:space="preserve">1.1.2. </w:t>
      </w:r>
      <w:r w:rsidR="00E66401">
        <w:rPr>
          <w:rFonts w:ascii="Times New Roman" w:hAnsi="Times New Roman" w:cs="Times New Roman"/>
          <w:sz w:val="28"/>
          <w:szCs w:val="28"/>
        </w:rPr>
        <w:t>Перечень</w:t>
      </w:r>
      <w:r w:rsidR="0008514D" w:rsidRPr="00F21976">
        <w:rPr>
          <w:rFonts w:ascii="Times New Roman" w:hAnsi="Times New Roman" w:cs="Times New Roman"/>
          <w:sz w:val="28"/>
          <w:szCs w:val="28"/>
        </w:rPr>
        <w:t xml:space="preserve"> условны</w:t>
      </w:r>
      <w:r w:rsidR="00E66401">
        <w:rPr>
          <w:rFonts w:ascii="Times New Roman" w:hAnsi="Times New Roman" w:cs="Times New Roman"/>
          <w:sz w:val="28"/>
          <w:szCs w:val="28"/>
        </w:rPr>
        <w:t>х</w:t>
      </w:r>
      <w:r w:rsidR="0008514D" w:rsidRPr="00F21976">
        <w:rPr>
          <w:rFonts w:ascii="Times New Roman" w:hAnsi="Times New Roman" w:cs="Times New Roman"/>
          <w:sz w:val="28"/>
          <w:szCs w:val="28"/>
        </w:rPr>
        <w:t xml:space="preserve"> обозначени</w:t>
      </w:r>
      <w:r w:rsidR="00E66401">
        <w:rPr>
          <w:rFonts w:ascii="Times New Roman" w:hAnsi="Times New Roman" w:cs="Times New Roman"/>
          <w:sz w:val="28"/>
          <w:szCs w:val="28"/>
        </w:rPr>
        <w:t>й</w:t>
      </w:r>
      <w:r w:rsidR="0008514D" w:rsidRPr="00F21976">
        <w:rPr>
          <w:rFonts w:ascii="Times New Roman" w:hAnsi="Times New Roman" w:cs="Times New Roman"/>
          <w:sz w:val="28"/>
          <w:szCs w:val="28"/>
        </w:rPr>
        <w:t xml:space="preserve"> и сокращени</w:t>
      </w:r>
      <w:r w:rsidR="00E66401">
        <w:rPr>
          <w:rFonts w:ascii="Times New Roman" w:hAnsi="Times New Roman" w:cs="Times New Roman"/>
          <w:sz w:val="28"/>
          <w:szCs w:val="28"/>
        </w:rPr>
        <w:t>й</w:t>
      </w:r>
      <w:r w:rsidR="00CB5B3E">
        <w:rPr>
          <w:rFonts w:ascii="Times New Roman" w:hAnsi="Times New Roman" w:cs="Times New Roman"/>
          <w:sz w:val="28"/>
          <w:szCs w:val="28"/>
        </w:rPr>
        <w:t xml:space="preserve"> </w:t>
      </w:r>
      <w:r w:rsidR="00E66401">
        <w:rPr>
          <w:rFonts w:ascii="Times New Roman" w:hAnsi="Times New Roman" w:cs="Times New Roman"/>
          <w:sz w:val="28"/>
          <w:szCs w:val="28"/>
        </w:rPr>
        <w:t xml:space="preserve">приведен </w:t>
      </w:r>
      <w:r w:rsidR="0008514D" w:rsidRPr="00F21976">
        <w:rPr>
          <w:rFonts w:ascii="Times New Roman" w:hAnsi="Times New Roman" w:cs="Times New Roman"/>
          <w:sz w:val="28"/>
          <w:szCs w:val="28"/>
        </w:rPr>
        <w:t xml:space="preserve">в </w:t>
      </w:r>
      <w:r w:rsidR="0008514D" w:rsidRPr="00F2197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приложени</w:t>
      </w:r>
      <w:r w:rsidR="00E6640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CB5B3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8514D" w:rsidRPr="00F21976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173EE8">
        <w:rPr>
          <w:rFonts w:ascii="Times New Roman" w:hAnsi="Times New Roman" w:cs="Times New Roman"/>
          <w:sz w:val="28"/>
          <w:szCs w:val="28"/>
        </w:rPr>
        <w:t>р</w:t>
      </w:r>
      <w:r w:rsidR="0008514D" w:rsidRPr="00F21976">
        <w:rPr>
          <w:rFonts w:ascii="Times New Roman" w:hAnsi="Times New Roman" w:cs="Times New Roman"/>
          <w:sz w:val="28"/>
          <w:szCs w:val="28"/>
        </w:rPr>
        <w:t>егламенту.</w:t>
      </w:r>
    </w:p>
    <w:p w:rsidR="00DE7C52" w:rsidRPr="00E763DC" w:rsidRDefault="00DE7C52" w:rsidP="00B40F8C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0CC1" w:rsidRPr="00E763DC" w:rsidRDefault="00440CC1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63DC">
        <w:rPr>
          <w:rFonts w:ascii="Times New Roman" w:hAnsi="Times New Roman" w:cs="Times New Roman"/>
          <w:sz w:val="28"/>
          <w:szCs w:val="28"/>
        </w:rPr>
        <w:t>Подраздел 1.2. Круг заявителей</w:t>
      </w:r>
    </w:p>
    <w:p w:rsidR="00440CC1" w:rsidRPr="00E763DC" w:rsidRDefault="00440CC1" w:rsidP="00B40F8C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3BF3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Pr="00245C61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</w:t>
      </w:r>
      <w:r>
        <w:rPr>
          <w:rFonts w:ascii="Times New Roman" w:hAnsi="Times New Roman" w:cs="Times New Roman"/>
          <w:sz w:val="28"/>
          <w:szCs w:val="28"/>
        </w:rPr>
        <w:t>являются физические и юридические лица Российской Федерации.</w:t>
      </w:r>
    </w:p>
    <w:p w:rsidR="008F3BF3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1.2.1.1. Из числа физических лиц муниципальная услуга предоставляется:</w:t>
      </w:r>
    </w:p>
    <w:p w:rsidR="008F3BF3" w:rsidRPr="00155762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55762">
        <w:rPr>
          <w:rFonts w:ascii="Times New Roman" w:hAnsi="Times New Roman" w:cs="Times New Roman"/>
          <w:sz w:val="28"/>
          <w:szCs w:val="28"/>
        </w:rPr>
        <w:t>лицам, в общую долевую собственность, являющимся собственниками земельных участков, расположенных в границах территории ведения гражданами садоводства или огородничества для собственных нужд</w:t>
      </w:r>
      <w:r>
        <w:rPr>
          <w:rFonts w:ascii="Times New Roman" w:hAnsi="Times New Roman" w:cs="Times New Roman"/>
          <w:sz w:val="28"/>
          <w:szCs w:val="28"/>
        </w:rPr>
        <w:t>, в случае предоставления земельного участка, образованного в соответствии с проектом межевания территории и являющегося земельным участком общего назначения</w:t>
      </w:r>
      <w:r w:rsidRPr="00155762">
        <w:rPr>
          <w:rFonts w:ascii="Times New Roman" w:hAnsi="Times New Roman" w:cs="Times New Roman"/>
          <w:sz w:val="28"/>
          <w:szCs w:val="28"/>
        </w:rPr>
        <w:t>;</w:t>
      </w:r>
    </w:p>
    <w:p w:rsidR="008F3BF3" w:rsidRPr="00155762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55762">
        <w:rPr>
          <w:rFonts w:ascii="Times New Roman" w:hAnsi="Times New Roman" w:cs="Times New Roman"/>
          <w:sz w:val="28"/>
          <w:szCs w:val="28"/>
        </w:rPr>
        <w:t>гражданину по истечении пяти лет со дня предоставления ему земельного участка в безвозмездное пользование в соответствии с подпунктом 6 пу</w:t>
      </w:r>
      <w:r>
        <w:rPr>
          <w:rFonts w:ascii="Times New Roman" w:hAnsi="Times New Roman" w:cs="Times New Roman"/>
          <w:sz w:val="28"/>
          <w:szCs w:val="28"/>
        </w:rPr>
        <w:t>нкта 2 статьи 39.10 Земельного к</w:t>
      </w:r>
      <w:r w:rsidRPr="00155762">
        <w:rPr>
          <w:rFonts w:ascii="Times New Roman" w:hAnsi="Times New Roman" w:cs="Times New Roman"/>
          <w:sz w:val="28"/>
          <w:szCs w:val="28"/>
        </w:rPr>
        <w:t>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155762">
        <w:rPr>
          <w:rFonts w:ascii="Times New Roman" w:hAnsi="Times New Roman" w:cs="Times New Roman"/>
          <w:sz w:val="28"/>
          <w:szCs w:val="28"/>
        </w:rPr>
        <w:t xml:space="preserve"> при условии, что этот гражданин использовал такой земельный участок в </w:t>
      </w:r>
      <w:r w:rsidRPr="00155762">
        <w:rPr>
          <w:rFonts w:ascii="Times New Roman" w:hAnsi="Times New Roman" w:cs="Times New Roman"/>
          <w:sz w:val="28"/>
          <w:szCs w:val="28"/>
        </w:rPr>
        <w:lastRenderedPageBreak/>
        <w:t>указанный период в соответствии с установленным разрешенным использованием;</w:t>
      </w:r>
    </w:p>
    <w:p w:rsidR="008F3BF3" w:rsidRPr="00155762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55762">
        <w:rPr>
          <w:rFonts w:ascii="Times New Roman" w:hAnsi="Times New Roman" w:cs="Times New Roman"/>
          <w:sz w:val="28"/>
          <w:szCs w:val="28"/>
        </w:rPr>
        <w:t xml:space="preserve">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39.10 </w:t>
      </w:r>
      <w:r w:rsidRPr="00014897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</w:t>
      </w:r>
      <w:r w:rsidRPr="00155762">
        <w:rPr>
          <w:rFonts w:ascii="Times New Roman" w:hAnsi="Times New Roman" w:cs="Times New Roman"/>
          <w:sz w:val="28"/>
          <w:szCs w:val="28"/>
        </w:rPr>
        <w:t xml:space="preserve"> при условии,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образовании, определенном законом субъекта Российской Федерации, и по профессии, специальности, которые определены законом субъекта Российской Федерации;</w:t>
      </w:r>
    </w:p>
    <w:p w:rsidR="008F3BF3" w:rsidRPr="00155762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 женщине, удостоенной звания «</w:t>
      </w:r>
      <w:r w:rsidRPr="00155762">
        <w:rPr>
          <w:rFonts w:ascii="Times New Roman" w:hAnsi="Times New Roman" w:cs="Times New Roman"/>
          <w:sz w:val="28"/>
          <w:szCs w:val="28"/>
        </w:rPr>
        <w:t>Мать-геро</w:t>
      </w:r>
      <w:r>
        <w:rPr>
          <w:rFonts w:ascii="Times New Roman" w:hAnsi="Times New Roman" w:cs="Times New Roman"/>
          <w:sz w:val="28"/>
          <w:szCs w:val="28"/>
        </w:rPr>
        <w:t>иня»</w:t>
      </w:r>
      <w:r w:rsidRPr="00155762">
        <w:rPr>
          <w:rFonts w:ascii="Times New Roman" w:hAnsi="Times New Roman" w:cs="Times New Roman"/>
          <w:sz w:val="28"/>
          <w:szCs w:val="28"/>
        </w:rPr>
        <w:t xml:space="preserve"> и в течение последних пяти лет до подачи заявления о предоставлении в собственность бесплатно земельного участка, находящегося в государственной или муниципальной собственности, проживающей (факт проживания по месту жительства подтверждается регистрацией с учетом положений статьи 6 Закона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25 июня 1993 г. № 5242-1 «</w:t>
      </w:r>
      <w:r w:rsidRPr="00155762">
        <w:rPr>
          <w:rFonts w:ascii="Times New Roman" w:hAnsi="Times New Roman" w:cs="Times New Roman"/>
          <w:sz w:val="28"/>
          <w:szCs w:val="28"/>
        </w:rPr>
        <w:t xml:space="preserve">О праве граждан Российской Федерации на свободу передвижения, выбор места пребывания и жительства </w:t>
      </w:r>
      <w:r>
        <w:rPr>
          <w:rFonts w:ascii="Times New Roman" w:hAnsi="Times New Roman" w:cs="Times New Roman"/>
          <w:sz w:val="28"/>
          <w:szCs w:val="28"/>
        </w:rPr>
        <w:t>в пределах Российской Федерации»</w:t>
      </w:r>
      <w:r w:rsidRPr="00155762">
        <w:rPr>
          <w:rFonts w:ascii="Times New Roman" w:hAnsi="Times New Roman" w:cs="Times New Roman"/>
          <w:sz w:val="28"/>
          <w:szCs w:val="28"/>
        </w:rPr>
        <w:t xml:space="preserve"> или судебным решением) на территории Краснодарского края;</w:t>
      </w:r>
    </w:p>
    <w:p w:rsidR="008F3BF3" w:rsidRPr="00155762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55762">
        <w:rPr>
          <w:rFonts w:ascii="Times New Roman" w:hAnsi="Times New Roman" w:cs="Times New Roman"/>
          <w:sz w:val="28"/>
          <w:szCs w:val="28"/>
        </w:rPr>
        <w:t xml:space="preserve">гражданину, утратившему жилое помещение в результате чрезвычайной ситуации, получившему в качестве меры государственной или муниципальной поддержки жилой дом, расположенный на этом земельном участке; </w:t>
      </w:r>
    </w:p>
    <w:p w:rsidR="008F3BF3" w:rsidRPr="00155762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155762">
        <w:rPr>
          <w:rFonts w:ascii="Times New Roman" w:hAnsi="Times New Roman" w:cs="Times New Roman"/>
          <w:sz w:val="28"/>
          <w:szCs w:val="28"/>
        </w:rPr>
        <w:t>гражданин</w:t>
      </w:r>
      <w:r>
        <w:rPr>
          <w:rFonts w:ascii="Times New Roman" w:hAnsi="Times New Roman" w:cs="Times New Roman"/>
          <w:sz w:val="28"/>
          <w:szCs w:val="28"/>
        </w:rPr>
        <w:t>у,</w:t>
      </w:r>
      <w:r w:rsidRPr="00155762">
        <w:rPr>
          <w:rFonts w:ascii="Times New Roman" w:hAnsi="Times New Roman" w:cs="Times New Roman"/>
          <w:sz w:val="28"/>
          <w:szCs w:val="28"/>
        </w:rPr>
        <w:t xml:space="preserve"> утратившему жилое помещение или жилое строение в результате чрезвычайной ситуации и не имеющему иных жилых помещений или жилых строений, принадлежащих ему на праве собственности либо предоставленных ему по договору социального найма, договору найма специализированного жилого помещения, при услови</w:t>
      </w:r>
      <w:r>
        <w:rPr>
          <w:rFonts w:ascii="Times New Roman" w:hAnsi="Times New Roman" w:cs="Times New Roman"/>
          <w:sz w:val="28"/>
          <w:szCs w:val="28"/>
        </w:rPr>
        <w:t xml:space="preserve">ях, </w:t>
      </w:r>
      <w:r w:rsidRPr="0023361B">
        <w:rPr>
          <w:rFonts w:ascii="Times New Roman" w:hAnsi="Times New Roman" w:cs="Times New Roman"/>
          <w:sz w:val="28"/>
          <w:szCs w:val="28"/>
        </w:rPr>
        <w:t>предусмотренны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3361B">
        <w:rPr>
          <w:rFonts w:ascii="Times New Roman" w:hAnsi="Times New Roman" w:cs="Times New Roman"/>
          <w:sz w:val="28"/>
          <w:szCs w:val="28"/>
        </w:rPr>
        <w:t xml:space="preserve"> пунктом </w:t>
      </w:r>
      <w:r>
        <w:rPr>
          <w:rFonts w:ascii="Times New Roman" w:hAnsi="Times New Roman" w:cs="Times New Roman"/>
          <w:sz w:val="28"/>
          <w:szCs w:val="28"/>
        </w:rPr>
        <w:t xml:space="preserve">4.1статьи 14 </w:t>
      </w:r>
      <w:r w:rsidRPr="00275C09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5C09">
        <w:rPr>
          <w:rFonts w:ascii="Times New Roman" w:hAnsi="Times New Roman" w:cs="Times New Roman"/>
          <w:sz w:val="28"/>
          <w:szCs w:val="28"/>
        </w:rPr>
        <w:t xml:space="preserve"> Краснодарского края от 5 ноября 2002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5C09">
        <w:rPr>
          <w:rFonts w:ascii="Times New Roman" w:hAnsi="Times New Roman" w:cs="Times New Roman"/>
          <w:sz w:val="28"/>
          <w:szCs w:val="28"/>
        </w:rPr>
        <w:t xml:space="preserve"> 532-КЗ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75C09">
        <w:rPr>
          <w:rFonts w:ascii="Times New Roman" w:hAnsi="Times New Roman" w:cs="Times New Roman"/>
          <w:sz w:val="28"/>
          <w:szCs w:val="28"/>
        </w:rPr>
        <w:t>Об основах регулирования земельных</w:t>
      </w:r>
      <w:r>
        <w:rPr>
          <w:rFonts w:ascii="Times New Roman" w:hAnsi="Times New Roman" w:cs="Times New Roman"/>
          <w:sz w:val="28"/>
          <w:szCs w:val="28"/>
        </w:rPr>
        <w:t xml:space="preserve"> отношений в Краснодарском крае»;</w:t>
      </w:r>
    </w:p>
    <w:p w:rsidR="008F3BF3" w:rsidRPr="00155762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155762">
        <w:rPr>
          <w:rFonts w:ascii="Times New Roman" w:hAnsi="Times New Roman" w:cs="Times New Roman"/>
          <w:sz w:val="28"/>
          <w:szCs w:val="28"/>
        </w:rPr>
        <w:t>гражданину (сособственникам)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5762">
        <w:rPr>
          <w:rFonts w:ascii="Times New Roman" w:hAnsi="Times New Roman" w:cs="Times New Roman"/>
          <w:sz w:val="28"/>
          <w:szCs w:val="28"/>
        </w:rPr>
        <w:t xml:space="preserve"> утративш</w:t>
      </w:r>
      <w:r>
        <w:rPr>
          <w:rFonts w:ascii="Times New Roman" w:hAnsi="Times New Roman" w:cs="Times New Roman"/>
          <w:sz w:val="28"/>
          <w:szCs w:val="28"/>
        </w:rPr>
        <w:t>ему(им)</w:t>
      </w:r>
      <w:r w:rsidRPr="00155762">
        <w:rPr>
          <w:rFonts w:ascii="Times New Roman" w:hAnsi="Times New Roman" w:cs="Times New Roman"/>
          <w:sz w:val="28"/>
          <w:szCs w:val="28"/>
        </w:rPr>
        <w:t xml:space="preserve"> жилое помещение или жилое строение, находящееся в общей собственности, в результате чрезвычайной ситуации и не имеют иных жилых помещений или жилых строений, принадлежащих им на праве собственности либо предоставленных им по договору социального найма, договору найма специализированного жилого помещения, при услови</w:t>
      </w:r>
      <w:r>
        <w:rPr>
          <w:rFonts w:ascii="Times New Roman" w:hAnsi="Times New Roman" w:cs="Times New Roman"/>
          <w:sz w:val="28"/>
          <w:szCs w:val="28"/>
        </w:rPr>
        <w:t xml:space="preserve">ях, </w:t>
      </w:r>
      <w:r w:rsidRPr="0023361B">
        <w:rPr>
          <w:rFonts w:ascii="Times New Roman" w:hAnsi="Times New Roman" w:cs="Times New Roman"/>
          <w:sz w:val="28"/>
          <w:szCs w:val="28"/>
        </w:rPr>
        <w:t>предусмотренны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3361B">
        <w:rPr>
          <w:rFonts w:ascii="Times New Roman" w:hAnsi="Times New Roman" w:cs="Times New Roman"/>
          <w:sz w:val="28"/>
          <w:szCs w:val="28"/>
        </w:rPr>
        <w:t xml:space="preserve"> пунктом </w:t>
      </w:r>
      <w:r>
        <w:rPr>
          <w:rFonts w:ascii="Times New Roman" w:hAnsi="Times New Roman" w:cs="Times New Roman"/>
          <w:sz w:val="28"/>
          <w:szCs w:val="28"/>
        </w:rPr>
        <w:t xml:space="preserve">4.2статьи 14 </w:t>
      </w:r>
      <w:r w:rsidRPr="00275C09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5C09">
        <w:rPr>
          <w:rFonts w:ascii="Times New Roman" w:hAnsi="Times New Roman" w:cs="Times New Roman"/>
          <w:sz w:val="28"/>
          <w:szCs w:val="28"/>
        </w:rPr>
        <w:t xml:space="preserve"> Краснодарского края от 5 ноября 2002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5C09">
        <w:rPr>
          <w:rFonts w:ascii="Times New Roman" w:hAnsi="Times New Roman" w:cs="Times New Roman"/>
          <w:sz w:val="28"/>
          <w:szCs w:val="28"/>
        </w:rPr>
        <w:t xml:space="preserve"> 532-КЗ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75C09">
        <w:rPr>
          <w:rFonts w:ascii="Times New Roman" w:hAnsi="Times New Roman" w:cs="Times New Roman"/>
          <w:sz w:val="28"/>
          <w:szCs w:val="28"/>
        </w:rPr>
        <w:t>Об основах регулирования земельных</w:t>
      </w:r>
      <w:r>
        <w:rPr>
          <w:rFonts w:ascii="Times New Roman" w:hAnsi="Times New Roman" w:cs="Times New Roman"/>
          <w:sz w:val="28"/>
          <w:szCs w:val="28"/>
        </w:rPr>
        <w:t xml:space="preserve"> отношений в Краснодарском крае»;</w:t>
      </w:r>
    </w:p>
    <w:p w:rsidR="008F3BF3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DC5D99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DC5D99">
        <w:rPr>
          <w:rFonts w:ascii="Times New Roman" w:hAnsi="Times New Roman" w:cs="Times New Roman"/>
          <w:sz w:val="28"/>
          <w:szCs w:val="28"/>
        </w:rPr>
        <w:t xml:space="preserve"> Российской Федерации, имеющи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C5D99">
        <w:rPr>
          <w:rFonts w:ascii="Times New Roman" w:hAnsi="Times New Roman" w:cs="Times New Roman"/>
          <w:sz w:val="28"/>
          <w:szCs w:val="28"/>
        </w:rPr>
        <w:t xml:space="preserve"> право приобре</w:t>
      </w:r>
      <w:r>
        <w:rPr>
          <w:rFonts w:ascii="Times New Roman" w:hAnsi="Times New Roman" w:cs="Times New Roman"/>
          <w:sz w:val="28"/>
          <w:szCs w:val="28"/>
        </w:rPr>
        <w:t>тения</w:t>
      </w:r>
      <w:r w:rsidRPr="00DC5D99">
        <w:rPr>
          <w:rFonts w:ascii="Times New Roman" w:hAnsi="Times New Roman" w:cs="Times New Roman"/>
          <w:sz w:val="28"/>
          <w:szCs w:val="28"/>
        </w:rPr>
        <w:t xml:space="preserve"> бесплатно в собственность земельн</w:t>
      </w:r>
      <w:r>
        <w:rPr>
          <w:rFonts w:ascii="Times New Roman" w:hAnsi="Times New Roman" w:cs="Times New Roman"/>
          <w:sz w:val="28"/>
          <w:szCs w:val="28"/>
        </w:rPr>
        <w:t>ого участ</w:t>
      </w:r>
      <w:r w:rsidRPr="00DC5D9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5D99">
        <w:rPr>
          <w:rFonts w:ascii="Times New Roman" w:hAnsi="Times New Roman" w:cs="Times New Roman"/>
          <w:sz w:val="28"/>
          <w:szCs w:val="28"/>
        </w:rPr>
        <w:t>, наход</w:t>
      </w:r>
      <w:r>
        <w:rPr>
          <w:rFonts w:ascii="Times New Roman" w:hAnsi="Times New Roman" w:cs="Times New Roman"/>
          <w:sz w:val="28"/>
          <w:szCs w:val="28"/>
        </w:rPr>
        <w:t>ящегося</w:t>
      </w:r>
      <w:r w:rsidRPr="00DC5D9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C5D99">
        <w:rPr>
          <w:rFonts w:ascii="Times New Roman" w:hAnsi="Times New Roman" w:cs="Times New Roman"/>
          <w:sz w:val="28"/>
          <w:szCs w:val="28"/>
        </w:rPr>
        <w:t xml:space="preserve"> фактическом пользовании, если на таком земельном участке расположен жилой дом, право собственности на который возникло у гражданина до дня введения в действие Земельного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D99">
        <w:rPr>
          <w:rFonts w:ascii="Times New Roman" w:hAnsi="Times New Roman" w:cs="Times New Roman"/>
          <w:sz w:val="28"/>
          <w:szCs w:val="28"/>
        </w:rPr>
        <w:t xml:space="preserve">Федерации либо после дня введения его в действие, при условии, что право собственности на жилой дом перешло к гражданину в порядке наследования и право собственности наследодателя на </w:t>
      </w:r>
      <w:r w:rsidRPr="00DC5D99">
        <w:rPr>
          <w:rFonts w:ascii="Times New Roman" w:hAnsi="Times New Roman" w:cs="Times New Roman"/>
          <w:sz w:val="28"/>
          <w:szCs w:val="28"/>
        </w:rPr>
        <w:lastRenderedPageBreak/>
        <w:t>жилой дом возникло до дня введения в действие Земельного кодекса Российской Федерации;</w:t>
      </w:r>
    </w:p>
    <w:p w:rsidR="008F3BF3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DC5D99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DC5D99">
        <w:rPr>
          <w:rFonts w:ascii="Times New Roman" w:hAnsi="Times New Roman" w:cs="Times New Roman"/>
          <w:sz w:val="28"/>
          <w:szCs w:val="28"/>
        </w:rPr>
        <w:t xml:space="preserve"> Российской Федерации, у которых изъят для государственных или муниципальных нужд земельный участок, находящийся в государственной или муниципальной собственности и предоставленный на праве</w:t>
      </w:r>
      <w:r w:rsidRPr="00DC5D99">
        <w:rPr>
          <w:rFonts w:ascii="Times New Roman" w:hAnsi="Times New Roman" w:cs="Times New Roman"/>
          <w:sz w:val="28"/>
          <w:szCs w:val="28"/>
        </w:rPr>
        <w:tab/>
        <w:t>(бессрочного) пользования или на праве пожизненного наследуемого владения до дня введения в действие Земельного кодекса Российской Федерации;</w:t>
      </w:r>
    </w:p>
    <w:p w:rsidR="008F3BF3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DC5D99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Pr="006C35DC">
        <w:rPr>
          <w:rFonts w:ascii="Times New Roman" w:hAnsi="Times New Roman" w:cs="Times New Roman"/>
          <w:sz w:val="28"/>
          <w:szCs w:val="28"/>
        </w:rPr>
        <w:t>Российской Федерации, удостоенны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35DC">
        <w:rPr>
          <w:rFonts w:ascii="Times New Roman" w:hAnsi="Times New Roman" w:cs="Times New Roman"/>
          <w:sz w:val="28"/>
          <w:szCs w:val="28"/>
        </w:rPr>
        <w:t xml:space="preserve"> званий Героя Советского Союза, Героя Российской Федерации и являющи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35DC">
        <w:rPr>
          <w:rFonts w:ascii="Times New Roman" w:hAnsi="Times New Roman" w:cs="Times New Roman"/>
          <w:sz w:val="28"/>
          <w:szCs w:val="28"/>
        </w:rPr>
        <w:t>ся полными кавалерами ордена Славы, имеющи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35DC">
        <w:rPr>
          <w:rFonts w:ascii="Times New Roman" w:hAnsi="Times New Roman" w:cs="Times New Roman"/>
          <w:sz w:val="28"/>
          <w:szCs w:val="28"/>
        </w:rPr>
        <w:t xml:space="preserve"> право на предоставление земельного участка для индивидуального жилищного строительства, дачного строительства, ведения личного подсобного хозяйства, </w:t>
      </w:r>
      <w:r w:rsidRPr="00E4023E">
        <w:rPr>
          <w:rFonts w:ascii="Times New Roman" w:hAnsi="Times New Roman" w:cs="Times New Roman"/>
          <w:sz w:val="28"/>
          <w:szCs w:val="28"/>
        </w:rPr>
        <w:t>ведения гражданами садоводства или огородничества для собственных нужд</w:t>
      </w:r>
      <w:r w:rsidRPr="006C35DC">
        <w:rPr>
          <w:rFonts w:ascii="Times New Roman" w:hAnsi="Times New Roman" w:cs="Times New Roman"/>
          <w:sz w:val="28"/>
          <w:szCs w:val="28"/>
        </w:rPr>
        <w:t>;</w:t>
      </w:r>
    </w:p>
    <w:p w:rsidR="008F3BF3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DC5D99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Pr="006C35DC">
        <w:rPr>
          <w:rFonts w:ascii="Times New Roman" w:hAnsi="Times New Roman" w:cs="Times New Roman"/>
          <w:sz w:val="28"/>
          <w:szCs w:val="28"/>
        </w:rPr>
        <w:t>Российской Федерации, удостоенны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35DC">
        <w:rPr>
          <w:rFonts w:ascii="Times New Roman" w:hAnsi="Times New Roman" w:cs="Times New Roman"/>
          <w:sz w:val="28"/>
          <w:szCs w:val="28"/>
        </w:rPr>
        <w:t xml:space="preserve"> звани</w:t>
      </w:r>
      <w:r>
        <w:rPr>
          <w:rFonts w:ascii="Times New Roman" w:hAnsi="Times New Roman" w:cs="Times New Roman"/>
          <w:sz w:val="28"/>
          <w:szCs w:val="28"/>
        </w:rPr>
        <w:t>я Героя Социалистического Труда или</w:t>
      </w:r>
      <w:r w:rsidRPr="006C35DC">
        <w:rPr>
          <w:rFonts w:ascii="Times New Roman" w:hAnsi="Times New Roman" w:cs="Times New Roman"/>
          <w:sz w:val="28"/>
          <w:szCs w:val="28"/>
        </w:rPr>
        <w:t xml:space="preserve"> Героя Труда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либо </w:t>
      </w:r>
      <w:r w:rsidRPr="00E4023E">
        <w:rPr>
          <w:rFonts w:ascii="Times New Roman" w:hAnsi="Times New Roman" w:cs="Times New Roman"/>
          <w:sz w:val="28"/>
          <w:szCs w:val="28"/>
        </w:rPr>
        <w:t>награжденн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4023E">
        <w:rPr>
          <w:rFonts w:ascii="Times New Roman" w:hAnsi="Times New Roman" w:cs="Times New Roman"/>
          <w:sz w:val="28"/>
          <w:szCs w:val="28"/>
        </w:rPr>
        <w:t xml:space="preserve"> орденом Трудовой Славы трех степеней</w:t>
      </w:r>
      <w:r w:rsidRPr="006C35DC">
        <w:rPr>
          <w:rFonts w:ascii="Times New Roman" w:hAnsi="Times New Roman" w:cs="Times New Roman"/>
          <w:sz w:val="28"/>
          <w:szCs w:val="28"/>
        </w:rPr>
        <w:t>, имеющи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35DC">
        <w:rPr>
          <w:rFonts w:ascii="Times New Roman" w:hAnsi="Times New Roman" w:cs="Times New Roman"/>
          <w:sz w:val="28"/>
          <w:szCs w:val="28"/>
        </w:rPr>
        <w:t xml:space="preserve"> право на предоставление земельного участка для индивидуального жилищного строительства, ведения личного подсобного хозяйства, </w:t>
      </w:r>
      <w:r w:rsidRPr="00E4023E">
        <w:rPr>
          <w:rFonts w:ascii="Times New Roman" w:hAnsi="Times New Roman" w:cs="Times New Roman"/>
          <w:sz w:val="28"/>
          <w:szCs w:val="28"/>
        </w:rPr>
        <w:t>ведения гражданами садоводства или огородничества для собственных нужд</w:t>
      </w:r>
      <w:r w:rsidRPr="006C35DC">
        <w:rPr>
          <w:rFonts w:ascii="Times New Roman" w:hAnsi="Times New Roman" w:cs="Times New Roman"/>
          <w:sz w:val="28"/>
          <w:szCs w:val="28"/>
        </w:rPr>
        <w:t>;</w:t>
      </w:r>
    </w:p>
    <w:p w:rsidR="008F3BF3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Pr="001935B5">
        <w:rPr>
          <w:rFonts w:ascii="Times New Roman" w:hAnsi="Times New Roman" w:cs="Times New Roman"/>
          <w:sz w:val="28"/>
          <w:szCs w:val="28"/>
        </w:rPr>
        <w:t>вдове (вдовцу), детям (детям в возрасте до 18 лет, детям старше 18 лет, ставшим инвалидами до достижения ими возраста 18 лет, детям в возрасте до 23 лет, обучающимся в организациях, осуществляющих образовательную деятельность, по очной форме обучения), родителям, в случае смерти (гибели) Героя Советского Союза, Героя Российской Федерации и полных кавалеров ордена Славы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35B5">
        <w:rPr>
          <w:rFonts w:ascii="Times New Roman" w:hAnsi="Times New Roman" w:cs="Times New Roman"/>
          <w:sz w:val="28"/>
          <w:szCs w:val="28"/>
        </w:rPr>
        <w:t xml:space="preserve"> не реализовавших право, предусмотренное пунктом 4 статьи 5 Закона Российской Федерации от 15 января 1993 г. № 4301-I «О статусе Героев Советского Союза, Героев Российской Федерации и полных кавалеров ордена Славы», либо в случае присвоения гражданину Российской Федерации звания Героя Российской Федерации посмертно;</w:t>
      </w:r>
    </w:p>
    <w:p w:rsidR="008F3BF3" w:rsidRPr="00155762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Pr="00682279">
        <w:rPr>
          <w:rFonts w:ascii="Times New Roman" w:hAnsi="Times New Roman" w:cs="Times New Roman"/>
          <w:sz w:val="28"/>
          <w:szCs w:val="28"/>
        </w:rPr>
        <w:t>гражданам, в случае предоставления садового земельного участка и огородного земельного участка, находящегося в государственной или муниципальной собственности в случаях, установленных федеральными законами, законом субъекта Российской Федерации</w:t>
      </w:r>
      <w:r w:rsidRPr="006C35DC">
        <w:rPr>
          <w:rFonts w:ascii="Times New Roman" w:hAnsi="Times New Roman" w:cs="Times New Roman"/>
          <w:sz w:val="28"/>
          <w:szCs w:val="28"/>
        </w:rPr>
        <w:t>;</w:t>
      </w:r>
    </w:p>
    <w:p w:rsidR="008F3BF3" w:rsidRPr="00155762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Pr="00155762">
        <w:rPr>
          <w:rFonts w:ascii="Times New Roman" w:hAnsi="Times New Roman" w:cs="Times New Roman"/>
          <w:sz w:val="28"/>
          <w:szCs w:val="28"/>
        </w:rPr>
        <w:t>военнослужащему (гражданину, уволенному с военной службы), лицу, заключившему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лицу, проходящему (проходившему) службу в войсках национальной гвардии Российской Федерации и имеюще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155762">
        <w:rPr>
          <w:rFonts w:ascii="Times New Roman" w:hAnsi="Times New Roman" w:cs="Times New Roman"/>
          <w:sz w:val="28"/>
          <w:szCs w:val="28"/>
        </w:rPr>
        <w:t xml:space="preserve"> специальное звание полиции, сотрудник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5762">
        <w:rPr>
          <w:rFonts w:ascii="Times New Roman" w:hAnsi="Times New Roman" w:cs="Times New Roman"/>
          <w:sz w:val="28"/>
          <w:szCs w:val="28"/>
        </w:rPr>
        <w:t xml:space="preserve"> органов внутренних дел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(гражданину, уволенному</w:t>
      </w:r>
      <w:r w:rsidRPr="00155762">
        <w:rPr>
          <w:rFonts w:ascii="Times New Roman" w:hAnsi="Times New Roman" w:cs="Times New Roman"/>
          <w:sz w:val="28"/>
          <w:szCs w:val="28"/>
        </w:rPr>
        <w:t xml:space="preserve"> со службы в органах внутренних дел Российской Федерации)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5762">
        <w:rPr>
          <w:rFonts w:ascii="Times New Roman" w:hAnsi="Times New Roman" w:cs="Times New Roman"/>
          <w:sz w:val="28"/>
          <w:szCs w:val="28"/>
        </w:rPr>
        <w:t xml:space="preserve"> удостое</w:t>
      </w:r>
      <w:r>
        <w:rPr>
          <w:rFonts w:ascii="Times New Roman" w:hAnsi="Times New Roman" w:cs="Times New Roman"/>
          <w:sz w:val="28"/>
          <w:szCs w:val="28"/>
        </w:rPr>
        <w:t>нному</w:t>
      </w:r>
      <w:r w:rsidRPr="00155762">
        <w:rPr>
          <w:rFonts w:ascii="Times New Roman" w:hAnsi="Times New Roman" w:cs="Times New Roman"/>
          <w:sz w:val="28"/>
          <w:szCs w:val="28"/>
        </w:rPr>
        <w:t xml:space="preserve"> звания Героя Российской Федерации за заслуги, проявленные в ходе участия в специальной военной операции, и являющ</w:t>
      </w:r>
      <w:r>
        <w:rPr>
          <w:rFonts w:ascii="Times New Roman" w:hAnsi="Times New Roman" w:cs="Times New Roman"/>
          <w:sz w:val="28"/>
          <w:szCs w:val="28"/>
        </w:rPr>
        <w:t>емуся</w:t>
      </w:r>
      <w:r w:rsidRPr="00155762">
        <w:rPr>
          <w:rFonts w:ascii="Times New Roman" w:hAnsi="Times New Roman" w:cs="Times New Roman"/>
          <w:sz w:val="28"/>
          <w:szCs w:val="28"/>
        </w:rPr>
        <w:t xml:space="preserve"> ветеранами боевых действий;</w:t>
      </w:r>
    </w:p>
    <w:p w:rsidR="008F3BF3" w:rsidRPr="00155762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15) </w:t>
      </w:r>
      <w:r w:rsidRPr="00155762">
        <w:rPr>
          <w:rFonts w:ascii="Times New Roman" w:hAnsi="Times New Roman" w:cs="Times New Roman"/>
          <w:sz w:val="28"/>
          <w:szCs w:val="28"/>
        </w:rPr>
        <w:t xml:space="preserve">членам семей, в случае гибели </w:t>
      </w:r>
      <w:r>
        <w:rPr>
          <w:rFonts w:ascii="Times New Roman" w:hAnsi="Times New Roman" w:cs="Times New Roman"/>
          <w:sz w:val="28"/>
          <w:szCs w:val="28"/>
        </w:rPr>
        <w:t xml:space="preserve">(смерти), указанных в пункте 6 </w:t>
      </w:r>
      <w:r w:rsidRPr="00155762">
        <w:rPr>
          <w:rFonts w:ascii="Times New Roman" w:hAnsi="Times New Roman" w:cs="Times New Roman"/>
          <w:sz w:val="28"/>
          <w:szCs w:val="28"/>
        </w:rPr>
        <w:t xml:space="preserve">части 1 статьи 14 Закона Краснодарского края </w:t>
      </w:r>
      <w:r>
        <w:rPr>
          <w:rFonts w:ascii="Times New Roman" w:hAnsi="Times New Roman" w:cs="Times New Roman"/>
          <w:sz w:val="28"/>
          <w:szCs w:val="28"/>
        </w:rPr>
        <w:t>от 5 ноября 2002 г. № 532-КЗ «</w:t>
      </w:r>
      <w:r w:rsidRPr="00155762">
        <w:rPr>
          <w:rFonts w:ascii="Times New Roman" w:hAnsi="Times New Roman" w:cs="Times New Roman"/>
          <w:sz w:val="28"/>
          <w:szCs w:val="28"/>
        </w:rPr>
        <w:t>Об основах регулирования земельных отношений в Краснодарском крае»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5762">
        <w:rPr>
          <w:rFonts w:ascii="Times New Roman" w:hAnsi="Times New Roman" w:cs="Times New Roman"/>
          <w:sz w:val="28"/>
          <w:szCs w:val="28"/>
        </w:rPr>
        <w:t xml:space="preserve"> лиц вследствие увечья (ранения, травмы, контузии) или заболевания, полученных ими в ходе участия в специальной военной операции;</w:t>
      </w:r>
    </w:p>
    <w:p w:rsidR="008F3BF3" w:rsidRPr="00155762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Pr="00155762">
        <w:rPr>
          <w:rFonts w:ascii="Times New Roman" w:hAnsi="Times New Roman" w:cs="Times New Roman"/>
          <w:sz w:val="28"/>
          <w:szCs w:val="28"/>
        </w:rPr>
        <w:t>военнослужащему (гражданину, уволенному с военной службы), лицу, заключившему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лицу, проходящему(проходившему) службу в войсках национальной гварди</w:t>
      </w:r>
      <w:r>
        <w:rPr>
          <w:rFonts w:ascii="Times New Roman" w:hAnsi="Times New Roman" w:cs="Times New Roman"/>
          <w:sz w:val="28"/>
          <w:szCs w:val="28"/>
        </w:rPr>
        <w:t>и Российской Федерации и имеющему</w:t>
      </w:r>
      <w:r w:rsidRPr="00155762">
        <w:rPr>
          <w:rFonts w:ascii="Times New Roman" w:hAnsi="Times New Roman" w:cs="Times New Roman"/>
          <w:sz w:val="28"/>
          <w:szCs w:val="28"/>
        </w:rPr>
        <w:t xml:space="preserve"> специальное звание полиции, сотрудник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5762">
        <w:rPr>
          <w:rFonts w:ascii="Times New Roman" w:hAnsi="Times New Roman" w:cs="Times New Roman"/>
          <w:sz w:val="28"/>
          <w:szCs w:val="28"/>
        </w:rPr>
        <w:t xml:space="preserve"> органов внутренних дел Российской Федерации (гражданин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5762">
        <w:rPr>
          <w:rFonts w:ascii="Times New Roman" w:hAnsi="Times New Roman" w:cs="Times New Roman"/>
          <w:sz w:val="28"/>
          <w:szCs w:val="28"/>
        </w:rPr>
        <w:t>, уволенн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155762">
        <w:rPr>
          <w:rFonts w:ascii="Times New Roman" w:hAnsi="Times New Roman" w:cs="Times New Roman"/>
          <w:sz w:val="28"/>
          <w:szCs w:val="28"/>
        </w:rPr>
        <w:t xml:space="preserve"> со службы в органах внутренних дел Российской Федерации)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5762">
        <w:rPr>
          <w:rFonts w:ascii="Times New Roman" w:hAnsi="Times New Roman" w:cs="Times New Roman"/>
          <w:sz w:val="28"/>
          <w:szCs w:val="28"/>
        </w:rPr>
        <w:t xml:space="preserve"> награжденному орденом Российской Федерации за заслуги, проявленные в ходе участия в специальной военной операции, и являю</w:t>
      </w:r>
      <w:r>
        <w:rPr>
          <w:rFonts w:ascii="Times New Roman" w:hAnsi="Times New Roman" w:cs="Times New Roman"/>
          <w:sz w:val="28"/>
          <w:szCs w:val="28"/>
        </w:rPr>
        <w:t>щемуся</w:t>
      </w:r>
      <w:r w:rsidRPr="00155762">
        <w:rPr>
          <w:rFonts w:ascii="Times New Roman" w:hAnsi="Times New Roman" w:cs="Times New Roman"/>
          <w:sz w:val="28"/>
          <w:szCs w:val="28"/>
        </w:rPr>
        <w:t xml:space="preserve"> ветеран</w:t>
      </w:r>
      <w:r>
        <w:rPr>
          <w:rFonts w:ascii="Times New Roman" w:hAnsi="Times New Roman" w:cs="Times New Roman"/>
          <w:sz w:val="28"/>
          <w:szCs w:val="28"/>
        </w:rPr>
        <w:t>ом боевых действий</w:t>
      </w:r>
      <w:r w:rsidRPr="00155762">
        <w:rPr>
          <w:rFonts w:ascii="Times New Roman" w:hAnsi="Times New Roman" w:cs="Times New Roman"/>
          <w:sz w:val="28"/>
          <w:szCs w:val="28"/>
        </w:rPr>
        <w:t>;</w:t>
      </w:r>
    </w:p>
    <w:p w:rsidR="008F3BF3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членам семей, в </w:t>
      </w:r>
      <w:r w:rsidRPr="00155762">
        <w:rPr>
          <w:rFonts w:ascii="Times New Roman" w:hAnsi="Times New Roman" w:cs="Times New Roman"/>
          <w:sz w:val="28"/>
          <w:szCs w:val="28"/>
        </w:rPr>
        <w:t>случае гибели (смерти)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5762">
        <w:rPr>
          <w:rFonts w:ascii="Times New Roman" w:hAnsi="Times New Roman" w:cs="Times New Roman"/>
          <w:sz w:val="28"/>
          <w:szCs w:val="28"/>
        </w:rPr>
        <w:t xml:space="preserve"> указанных в пункте 7 части 1 статьи 14 Закона Краснодарского края от 5 ноября 2002 г. № 532-КЗ «Об основах регулирования земельных отношений в Краснодарском крае»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5762">
        <w:rPr>
          <w:rFonts w:ascii="Times New Roman" w:hAnsi="Times New Roman" w:cs="Times New Roman"/>
          <w:sz w:val="28"/>
          <w:szCs w:val="28"/>
        </w:rPr>
        <w:t xml:space="preserve"> лиц вследствие увечья (ранения, травмы, контузии) или заболевания, полученных ими в ходе участия</w:t>
      </w:r>
      <w:r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операции.</w:t>
      </w:r>
    </w:p>
    <w:p w:rsidR="008F3BF3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1.2.1.2</w:t>
      </w:r>
      <w:r w:rsidRPr="006C35D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Из числа юридических лиц муниципальная услуга предоставляется:</w:t>
      </w:r>
    </w:p>
    <w:p w:rsidR="008F3BF3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3361B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3361B">
        <w:rPr>
          <w:rFonts w:ascii="Times New Roman" w:hAnsi="Times New Roman" w:cs="Times New Roman"/>
          <w:sz w:val="28"/>
          <w:szCs w:val="28"/>
        </w:rPr>
        <w:t xml:space="preserve"> некоммерческих организа</w:t>
      </w:r>
      <w:r>
        <w:rPr>
          <w:rFonts w:ascii="Times New Roman" w:hAnsi="Times New Roman" w:cs="Times New Roman"/>
          <w:sz w:val="28"/>
          <w:szCs w:val="28"/>
        </w:rPr>
        <w:t>ций, имеющим</w:t>
      </w:r>
      <w:r w:rsidRPr="0023361B">
        <w:rPr>
          <w:rFonts w:ascii="Times New Roman" w:hAnsi="Times New Roman" w:cs="Times New Roman"/>
          <w:sz w:val="28"/>
          <w:szCs w:val="28"/>
        </w:rPr>
        <w:t xml:space="preserve"> право независимо от даты вступления в членство приобрести садовый или огородный земельный участок, если такой земельный участок соответствует в совокупности условиям, предусмотренным пунктом 2.7 </w:t>
      </w:r>
      <w:r>
        <w:rPr>
          <w:rFonts w:ascii="Times New Roman" w:hAnsi="Times New Roman" w:cs="Times New Roman"/>
          <w:sz w:val="28"/>
          <w:szCs w:val="28"/>
        </w:rPr>
        <w:t xml:space="preserve">статьи 3 </w:t>
      </w:r>
      <w:r w:rsidRPr="0023361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3361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                 </w:t>
      </w:r>
      <w:r w:rsidRPr="0023361B">
        <w:rPr>
          <w:rFonts w:ascii="Times New Roman" w:hAnsi="Times New Roman" w:cs="Times New Roman"/>
          <w:sz w:val="28"/>
          <w:szCs w:val="28"/>
        </w:rPr>
        <w:t xml:space="preserve"> от 25 октября 2001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3361B">
        <w:rPr>
          <w:rFonts w:ascii="Times New Roman" w:hAnsi="Times New Roman" w:cs="Times New Roman"/>
          <w:sz w:val="28"/>
          <w:szCs w:val="28"/>
        </w:rPr>
        <w:t xml:space="preserve"> 137-ФЗ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361B">
        <w:rPr>
          <w:rFonts w:ascii="Times New Roman" w:hAnsi="Times New Roman" w:cs="Times New Roman"/>
          <w:sz w:val="28"/>
          <w:szCs w:val="28"/>
        </w:rPr>
        <w:t>О введении в действие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F3BF3" w:rsidRPr="00682279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682279">
        <w:rPr>
          <w:rFonts w:ascii="Times New Roman" w:hAnsi="Times New Roman" w:cs="Times New Roman"/>
          <w:sz w:val="28"/>
          <w:szCs w:val="28"/>
        </w:rPr>
        <w:t>религиозной организации, имеющей в собственности здания или сооружения религиозного или благотворительного назначения, расположенные на таком земельном участке;</w:t>
      </w:r>
    </w:p>
    <w:p w:rsidR="008F3BF3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682279">
        <w:rPr>
          <w:rFonts w:ascii="Times New Roman" w:hAnsi="Times New Roman" w:cs="Times New Roman"/>
          <w:sz w:val="28"/>
          <w:szCs w:val="28"/>
        </w:rPr>
        <w:t>религиозной организации в случае предоставления земельного участка на праве постоянного (бессрочного) пользования и предназначенного для сельскохозяйственного производства, этой организации в случаях, предусмотренных законами 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2279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F3BF3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0201E1">
        <w:rPr>
          <w:rFonts w:ascii="Times New Roman" w:hAnsi="Times New Roman" w:cs="Times New Roman"/>
          <w:sz w:val="28"/>
          <w:szCs w:val="28"/>
        </w:rPr>
        <w:t>общероссийским общественным организациям инвалидов и организаций, единственными учредителями которых являются общероссийские общественные организации инвалидов, в случае расположения на земельных участках зданий, строений и сооружений, находящихся на день введения в действие Земельного кодекса Российской Федерации в собственности указанных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BF3" w:rsidRPr="00245C61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Иные лица, не указанные в подпунктах 1.2.1.1 и 1.2.1.2 пункта 1.2.1 подраздела 1.2 настоящего регламента, в</w:t>
      </w:r>
      <w:r w:rsidRPr="00682279">
        <w:rPr>
          <w:rFonts w:ascii="Times New Roman" w:hAnsi="Times New Roman" w:cs="Times New Roman"/>
          <w:sz w:val="28"/>
          <w:szCs w:val="28"/>
        </w:rPr>
        <w:t xml:space="preserve"> случаях, предусмотренных законами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и законами </w:t>
      </w:r>
      <w:r w:rsidRPr="00682279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227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BF3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1.2.3</w:t>
      </w:r>
      <w:r w:rsidRPr="00245C61">
        <w:rPr>
          <w:rFonts w:ascii="Times New Roman" w:hAnsi="Times New Roman" w:cs="Times New Roman"/>
          <w:sz w:val="28"/>
          <w:szCs w:val="28"/>
        </w:rPr>
        <w:t>. От имени указанных лиц могут обращаться их представители, наделённые соответствующими полномочиями в порядке, установленном законодательством Российской Федерации.</w:t>
      </w:r>
    </w:p>
    <w:p w:rsidR="00211D97" w:rsidRDefault="00211D97" w:rsidP="00897DB3">
      <w:pPr>
        <w:pStyle w:val="a4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97DB3" w:rsidRPr="00D34FBA" w:rsidRDefault="00440CC1" w:rsidP="007A301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DB3">
        <w:rPr>
          <w:rFonts w:ascii="Times New Roman" w:hAnsi="Times New Roman" w:cs="Times New Roman"/>
          <w:sz w:val="28"/>
          <w:szCs w:val="28"/>
        </w:rPr>
        <w:t>Подраздел 1.3.</w:t>
      </w:r>
      <w:r w:rsidR="00CB5B3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sub_1113"/>
      <w:r w:rsidRPr="00897DB3">
        <w:rPr>
          <w:rFonts w:ascii="Times New Roman" w:hAnsi="Times New Roman" w:cs="Times New Roman"/>
          <w:sz w:val="28"/>
          <w:szCs w:val="28"/>
        </w:rPr>
        <w:t xml:space="preserve">Требование </w:t>
      </w:r>
      <w:r w:rsidR="00897DB3" w:rsidRPr="00897DB3">
        <w:rPr>
          <w:rFonts w:ascii="Times New Roman" w:hAnsi="Times New Roman" w:cs="Times New Roman"/>
          <w:sz w:val="28"/>
          <w:szCs w:val="28"/>
        </w:rPr>
        <w:t xml:space="preserve">предоставления заявителю </w:t>
      </w:r>
      <w:r w:rsidR="00C563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</w:t>
      </w:r>
      <w:r w:rsidR="00897DB3" w:rsidRPr="00897DB3">
        <w:rPr>
          <w:rFonts w:ascii="Times New Roman" w:hAnsi="Times New Roman" w:cs="Times New Roman"/>
          <w:sz w:val="28"/>
          <w:szCs w:val="28"/>
        </w:rPr>
        <w:t xml:space="preserve">ной услуги в соответствии с категориями (признаками) заявителей, сведения о которых размещаются в реестре услуг </w:t>
      </w:r>
      <w:r w:rsidR="00897DB3" w:rsidRPr="00D34FBA">
        <w:rPr>
          <w:rFonts w:ascii="Times New Roman" w:hAnsi="Times New Roman" w:cs="Times New Roman"/>
          <w:sz w:val="28"/>
          <w:szCs w:val="28"/>
        </w:rPr>
        <w:t xml:space="preserve">и </w:t>
      </w:r>
      <w:r w:rsidR="00D34FBA" w:rsidRPr="00B70438">
        <w:rPr>
          <w:rFonts w:ascii="Times New Roman" w:hAnsi="Times New Roman" w:cs="Times New Roman"/>
          <w:sz w:val="28"/>
          <w:szCs w:val="28"/>
          <w:shd w:val="clear" w:color="auto" w:fill="FFFFFF"/>
        </w:rPr>
        <w:t>на региональном портале государственных и муниципальных услуг Краснодарского края</w:t>
      </w:r>
    </w:p>
    <w:p w:rsidR="00897DB3" w:rsidRPr="00FE55EB" w:rsidRDefault="00897DB3" w:rsidP="00897DB3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3BF3" w:rsidRPr="00E67478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1139"/>
      <w:bookmarkStart w:id="4" w:name="sub_314"/>
      <w:r w:rsidRPr="00E67478">
        <w:rPr>
          <w:rFonts w:ascii="Times New Roman" w:hAnsi="Times New Roman" w:cs="Times New Roman"/>
          <w:sz w:val="28"/>
          <w:szCs w:val="28"/>
        </w:rPr>
        <w:t xml:space="preserve">1.3.1. </w:t>
      </w:r>
      <w:r w:rsidRPr="00682279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реестре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227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Pr="00682279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РПГУ</w:t>
      </w:r>
      <w:r w:rsidRPr="0068227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 наличии технической возможности), а также на официальном сайте</w:t>
      </w:r>
      <w:r w:rsidRPr="00E674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3BF3" w:rsidRPr="00E67478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478">
        <w:rPr>
          <w:rFonts w:ascii="Times New Roman" w:hAnsi="Times New Roman" w:cs="Times New Roman"/>
          <w:sz w:val="28"/>
          <w:szCs w:val="28"/>
        </w:rPr>
        <w:t xml:space="preserve">1.3.2. Идентификаторы категорий (признаков) заявителей приведены в </w:t>
      </w:r>
      <w:r>
        <w:rPr>
          <w:rFonts w:ascii="Times New Roman" w:hAnsi="Times New Roman" w:cs="Times New Roman"/>
          <w:sz w:val="28"/>
          <w:szCs w:val="28"/>
        </w:rPr>
        <w:t>приложении 2</w:t>
      </w:r>
      <w:r w:rsidRPr="00E6747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67478">
        <w:rPr>
          <w:rFonts w:ascii="Times New Roman" w:hAnsi="Times New Roman" w:cs="Times New Roman"/>
          <w:sz w:val="28"/>
          <w:szCs w:val="28"/>
        </w:rPr>
        <w:t>егламенту.</w:t>
      </w:r>
    </w:p>
    <w:p w:rsidR="00440CC1" w:rsidRPr="00E763DC" w:rsidRDefault="00440CC1" w:rsidP="00B40F8C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0CC1" w:rsidRPr="00DE7C52" w:rsidRDefault="00440CC1" w:rsidP="00B40F8C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sub_200"/>
      <w:bookmarkEnd w:id="2"/>
      <w:bookmarkEnd w:id="3"/>
      <w:bookmarkEnd w:id="4"/>
      <w:r w:rsidRPr="00DE7C52">
        <w:rPr>
          <w:rFonts w:ascii="Times New Roman" w:hAnsi="Times New Roman" w:cs="Times New Roman"/>
          <w:b/>
          <w:sz w:val="28"/>
          <w:szCs w:val="28"/>
        </w:rPr>
        <w:t>Раздел II. Стандарт предоставления муниципальной услуги</w:t>
      </w:r>
      <w:bookmarkStart w:id="6" w:name="sub_210"/>
      <w:bookmarkEnd w:id="5"/>
    </w:p>
    <w:p w:rsidR="00440CC1" w:rsidRPr="00E763DC" w:rsidRDefault="00440CC1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0CC1" w:rsidRPr="00E763DC" w:rsidRDefault="00440CC1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63DC">
        <w:rPr>
          <w:rFonts w:ascii="Times New Roman" w:hAnsi="Times New Roman" w:cs="Times New Roman"/>
          <w:sz w:val="28"/>
          <w:szCs w:val="28"/>
        </w:rPr>
        <w:t>Подраздел 2.1. Наименование муниципальной услуги</w:t>
      </w:r>
      <w:bookmarkEnd w:id="6"/>
    </w:p>
    <w:p w:rsidR="00CB5B3E" w:rsidRDefault="00CB5B3E" w:rsidP="00B40F8C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20"/>
    </w:p>
    <w:p w:rsidR="00440CC1" w:rsidRPr="00E71C48" w:rsidRDefault="00440CC1" w:rsidP="00B40F8C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C48">
        <w:rPr>
          <w:rFonts w:ascii="Times New Roman" w:hAnsi="Times New Roman" w:cs="Times New Roman"/>
          <w:sz w:val="28"/>
          <w:szCs w:val="28"/>
        </w:rPr>
        <w:t>Муниципальная услуга «</w:t>
      </w:r>
      <w:r w:rsidR="00532EAE" w:rsidRPr="00532EAE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</w:r>
      <w:r w:rsidRPr="00E71C48">
        <w:rPr>
          <w:rFonts w:ascii="Times New Roman" w:hAnsi="Times New Roman" w:cs="Times New Roman"/>
          <w:sz w:val="28"/>
          <w:szCs w:val="28"/>
        </w:rPr>
        <w:t>».</w:t>
      </w:r>
    </w:p>
    <w:p w:rsidR="00E71C48" w:rsidRDefault="00E71C48" w:rsidP="0049590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28B" w:rsidRDefault="0001228B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0CC1" w:rsidRDefault="00440CC1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Pr="00E763DC">
        <w:rPr>
          <w:rFonts w:ascii="Times New Roman" w:hAnsi="Times New Roman" w:cs="Times New Roman"/>
          <w:sz w:val="28"/>
          <w:szCs w:val="28"/>
        </w:rPr>
        <w:t xml:space="preserve">2.2. Наименование органа, </w:t>
      </w:r>
    </w:p>
    <w:p w:rsidR="00440CC1" w:rsidRPr="00E763DC" w:rsidRDefault="00440CC1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63DC"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440CC1" w:rsidRPr="00E763DC" w:rsidRDefault="00440CC1" w:rsidP="00B40F8C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3BB" w:rsidRDefault="00B433BB" w:rsidP="00B40F8C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30"/>
      <w:bookmarkStart w:id="9" w:name="sub_100225"/>
      <w:bookmarkEnd w:id="7"/>
      <w:r>
        <w:rPr>
          <w:rFonts w:ascii="Times New Roman" w:hAnsi="Times New Roman" w:cs="Times New Roman"/>
          <w:sz w:val="28"/>
          <w:szCs w:val="28"/>
        </w:rPr>
        <w:t>2.2.1</w:t>
      </w:r>
      <w:r w:rsidRPr="00B433BB">
        <w:rPr>
          <w:rFonts w:ascii="Times New Roman" w:hAnsi="Times New Roman" w:cs="Times New Roman"/>
          <w:sz w:val="28"/>
          <w:szCs w:val="28"/>
        </w:rPr>
        <w:t>. Органом, предоставляющим муниципальную услугу, является администрация</w:t>
      </w:r>
      <w:r w:rsidR="00CB5B3E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</w:t>
      </w:r>
      <w:r w:rsidR="00CB5B3E" w:rsidRPr="00383C45">
        <w:rPr>
          <w:rFonts w:ascii="Times New Roman" w:hAnsi="Times New Roman" w:cs="Times New Roman"/>
          <w:sz w:val="28"/>
          <w:szCs w:val="28"/>
        </w:rPr>
        <w:t xml:space="preserve"> </w:t>
      </w:r>
      <w:r w:rsidR="00CB5B3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B5B3E" w:rsidRPr="00383C45">
        <w:rPr>
          <w:rFonts w:ascii="Times New Roman" w:hAnsi="Times New Roman" w:cs="Times New Roman"/>
          <w:sz w:val="28"/>
          <w:szCs w:val="28"/>
        </w:rPr>
        <w:t>район</w:t>
      </w:r>
      <w:r w:rsidR="00CB5B3E">
        <w:rPr>
          <w:rFonts w:ascii="Times New Roman" w:hAnsi="Times New Roman" w:cs="Times New Roman"/>
          <w:sz w:val="28"/>
          <w:szCs w:val="28"/>
        </w:rPr>
        <w:t>а</w:t>
      </w:r>
      <w:r w:rsidR="00CB5B3E" w:rsidRPr="00383C45">
        <w:rPr>
          <w:rFonts w:ascii="Times New Roman" w:hAnsi="Times New Roman" w:cs="Times New Roman"/>
          <w:sz w:val="28"/>
          <w:szCs w:val="28"/>
        </w:rPr>
        <w:t xml:space="preserve"> </w:t>
      </w:r>
      <w:r w:rsidR="00CB5B3E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D231C9">
        <w:rPr>
          <w:rFonts w:ascii="Times New Roman" w:hAnsi="Times New Roman" w:cs="Times New Roman"/>
          <w:sz w:val="28"/>
          <w:szCs w:val="28"/>
        </w:rPr>
        <w:t>.</w:t>
      </w:r>
    </w:p>
    <w:p w:rsidR="00495901" w:rsidRPr="00D55723" w:rsidRDefault="008F3BF3" w:rsidP="00495901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226"/>
      <w:bookmarkEnd w:id="9"/>
      <w:r>
        <w:rPr>
          <w:rFonts w:ascii="Times New Roman" w:hAnsi="Times New Roman" w:cs="Times New Roman"/>
          <w:sz w:val="28"/>
          <w:szCs w:val="28"/>
        </w:rPr>
        <w:t>2.2.2</w:t>
      </w:r>
      <w:r w:rsidRPr="00B433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предоставляет муниципальную услугу через структурное подразделение</w:t>
      </w:r>
      <w:r w:rsidR="00CB5B3E">
        <w:rPr>
          <w:rFonts w:ascii="Times New Roman" w:hAnsi="Times New Roman" w:cs="Times New Roman"/>
          <w:sz w:val="28"/>
          <w:szCs w:val="28"/>
        </w:rPr>
        <w:t xml:space="preserve"> </w:t>
      </w:r>
      <w:r w:rsidR="00DF6F3D">
        <w:rPr>
          <w:rFonts w:ascii="Times New Roman" w:hAnsi="Times New Roman" w:cs="Times New Roman"/>
          <w:sz w:val="28"/>
          <w:szCs w:val="28"/>
        </w:rPr>
        <w:t xml:space="preserve">- </w:t>
      </w:r>
      <w:r w:rsidR="003F4B69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CB5B3E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3F4B69">
        <w:rPr>
          <w:rFonts w:ascii="Times New Roman" w:hAnsi="Times New Roman" w:cs="Times New Roman"/>
          <w:sz w:val="28"/>
          <w:szCs w:val="28"/>
        </w:rPr>
        <w:t xml:space="preserve">земельных отношений </w:t>
      </w:r>
      <w:r w:rsidR="00CB5B3E">
        <w:rPr>
          <w:rFonts w:ascii="Times New Roman" w:hAnsi="Times New Roman" w:cs="Times New Roman"/>
          <w:sz w:val="28"/>
          <w:szCs w:val="28"/>
        </w:rPr>
        <w:t>и агропромышленного комплекса</w:t>
      </w:r>
      <w:r w:rsidR="00D55723" w:rsidRPr="00D55723">
        <w:rPr>
          <w:rFonts w:ascii="Times New Roman" w:hAnsi="Times New Roman" w:cs="Times New Roman"/>
          <w:sz w:val="28"/>
          <w:szCs w:val="28"/>
        </w:rPr>
        <w:t>;</w:t>
      </w:r>
    </w:p>
    <w:bookmarkEnd w:id="10"/>
    <w:p w:rsidR="00495901" w:rsidRDefault="00495901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0CC1" w:rsidRPr="00E763DC" w:rsidRDefault="00440CC1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Pr="00E763DC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532EAE" w:rsidRDefault="00532EAE" w:rsidP="00532E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40"/>
      <w:bookmarkEnd w:id="8"/>
    </w:p>
    <w:p w:rsidR="008F3BF3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Pr="00532EA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</w:t>
      </w:r>
      <w:r>
        <w:rPr>
          <w:rFonts w:ascii="Times New Roman" w:hAnsi="Times New Roman" w:cs="Times New Roman"/>
          <w:sz w:val="28"/>
          <w:szCs w:val="28"/>
        </w:rPr>
        <w:t xml:space="preserve"> выдача одного из следующих документов</w:t>
      </w:r>
      <w:r w:rsidRPr="00532EAE">
        <w:rPr>
          <w:rFonts w:ascii="Times New Roman" w:hAnsi="Times New Roman" w:cs="Times New Roman"/>
          <w:sz w:val="28"/>
          <w:szCs w:val="28"/>
        </w:rPr>
        <w:t>:</w:t>
      </w:r>
    </w:p>
    <w:p w:rsidR="008F3BF3" w:rsidRPr="00532EAE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администрации о предоставлении земельного участка в собственность бесплатно;</w:t>
      </w:r>
    </w:p>
    <w:p w:rsidR="008F3BF3" w:rsidRPr="00532EAE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</w:t>
      </w:r>
      <w:r w:rsidRPr="00532EAE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</w:t>
      </w:r>
      <w:r>
        <w:rPr>
          <w:rFonts w:ascii="Times New Roman" w:hAnsi="Times New Roman" w:cs="Times New Roman"/>
          <w:sz w:val="28"/>
          <w:szCs w:val="28"/>
        </w:rPr>
        <w:t>ги, подписанного уполномоченным лицом.</w:t>
      </w:r>
    </w:p>
    <w:p w:rsidR="008F3BF3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Pr="00532EAE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BF3" w:rsidRPr="00586FFB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>2.3.3. Результат</w:t>
      </w:r>
      <w:r w:rsidRPr="00586FFB">
        <w:rPr>
          <w:rFonts w:ascii="Times New Roman" w:hAnsi="Times New Roman" w:cs="Times New Roman"/>
          <w:sz w:val="28"/>
          <w:szCs w:val="28"/>
          <w:lang w:bidi="ru-RU"/>
        </w:rPr>
        <w:t xml:space="preserve">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заявитель вправе получить по его выбору</w:t>
      </w:r>
      <w:r w:rsidRPr="00586FFB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8F3BF3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86FFB">
        <w:rPr>
          <w:rFonts w:ascii="Times New Roman" w:hAnsi="Times New Roman" w:cs="Times New Roman"/>
          <w:sz w:val="28"/>
          <w:szCs w:val="28"/>
          <w:lang w:bidi="ru-RU"/>
        </w:rPr>
        <w:t xml:space="preserve">при получении результата предоставления услуги в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уполномоченном органе </w:t>
      </w:r>
      <w:r w:rsidRPr="00586FFB">
        <w:rPr>
          <w:rFonts w:ascii="Times New Roman" w:hAnsi="Times New Roman" w:cs="Times New Roman"/>
          <w:sz w:val="28"/>
          <w:szCs w:val="28"/>
          <w:lang w:bidi="ru-RU"/>
        </w:rPr>
        <w:t>факт получения заявителем результата фиксируется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на оригинале запроса посредством подписи, расшифровки подписи заявителя, даты получения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3BF3" w:rsidRPr="00586FFB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FB">
        <w:rPr>
          <w:rFonts w:ascii="Times New Roman" w:hAnsi="Times New Roman" w:cs="Times New Roman"/>
          <w:sz w:val="28"/>
          <w:szCs w:val="28"/>
          <w:lang w:bidi="ru-RU"/>
        </w:rPr>
        <w:t xml:space="preserve">при получении результата предоставления услуги в </w:t>
      </w:r>
      <w:r>
        <w:rPr>
          <w:rFonts w:ascii="Times New Roman" w:hAnsi="Times New Roman" w:cs="Times New Roman"/>
          <w:sz w:val="28"/>
          <w:szCs w:val="28"/>
          <w:lang w:bidi="ru-RU"/>
        </w:rPr>
        <w:t>МФЦ</w:t>
      </w:r>
      <w:r w:rsidRPr="00586FFB">
        <w:rPr>
          <w:rFonts w:ascii="Times New Roman" w:hAnsi="Times New Roman" w:cs="Times New Roman"/>
          <w:sz w:val="28"/>
          <w:szCs w:val="28"/>
          <w:lang w:bidi="ru-RU"/>
        </w:rPr>
        <w:t xml:space="preserve"> факт получения заявителем резу</w:t>
      </w:r>
      <w:r>
        <w:rPr>
          <w:rFonts w:ascii="Times New Roman" w:hAnsi="Times New Roman" w:cs="Times New Roman"/>
          <w:sz w:val="28"/>
          <w:szCs w:val="28"/>
          <w:lang w:bidi="ru-RU"/>
        </w:rPr>
        <w:t>льтата фиксируется в автоматизи</w:t>
      </w:r>
      <w:r w:rsidRPr="00586FFB">
        <w:rPr>
          <w:rFonts w:ascii="Times New Roman" w:hAnsi="Times New Roman" w:cs="Times New Roman"/>
          <w:sz w:val="28"/>
          <w:szCs w:val="28"/>
          <w:lang w:bidi="ru-RU"/>
        </w:rPr>
        <w:t xml:space="preserve">рованной информационной системе </w:t>
      </w:r>
      <w:r>
        <w:rPr>
          <w:rFonts w:ascii="Times New Roman" w:hAnsi="Times New Roman" w:cs="Times New Roman"/>
          <w:sz w:val="28"/>
          <w:szCs w:val="28"/>
          <w:lang w:bidi="ru-RU"/>
        </w:rPr>
        <w:t>МФЦ</w:t>
      </w:r>
      <w:r w:rsidRPr="00586FFB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8F3BF3" w:rsidRPr="00586FFB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FFB">
        <w:rPr>
          <w:rFonts w:ascii="Times New Roman" w:hAnsi="Times New Roman" w:cs="Times New Roman"/>
          <w:sz w:val="28"/>
          <w:szCs w:val="28"/>
          <w:lang w:bidi="ru-RU"/>
        </w:rPr>
        <w:t xml:space="preserve">при получении результата предоставления услуги в электронном виде факт получения заявителем результата фиксируется на </w:t>
      </w:r>
      <w:r>
        <w:rPr>
          <w:rFonts w:ascii="Times New Roman" w:hAnsi="Times New Roman" w:cs="Times New Roman"/>
          <w:sz w:val="28"/>
          <w:szCs w:val="28"/>
        </w:rPr>
        <w:t>ЕПГУ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и РПГУ </w:t>
      </w:r>
      <w:r w:rsidRPr="00E36F62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Pr="00586FFB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8F3BF3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F62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36F62">
        <w:rPr>
          <w:rFonts w:ascii="Times New Roman" w:hAnsi="Times New Roman" w:cs="Times New Roman"/>
          <w:sz w:val="28"/>
          <w:szCs w:val="28"/>
        </w:rPr>
        <w:t xml:space="preserve">.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E36F62">
        <w:rPr>
          <w:rFonts w:ascii="Times New Roman" w:hAnsi="Times New Roman" w:cs="Times New Roman"/>
          <w:sz w:val="28"/>
          <w:szCs w:val="28"/>
        </w:rPr>
        <w:t xml:space="preserve">ной услуги может быть получен заявителем в форме документа на бумажном носителе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6F62">
        <w:rPr>
          <w:rFonts w:ascii="Times New Roman" w:hAnsi="Times New Roman" w:cs="Times New Roman"/>
          <w:sz w:val="28"/>
          <w:szCs w:val="28"/>
        </w:rPr>
        <w:t xml:space="preserve">дминистрации, посредством почтовой связи, в МФЦ или </w:t>
      </w:r>
      <w:r w:rsidRPr="00586FFB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36F62">
        <w:rPr>
          <w:rFonts w:ascii="Times New Roman" w:hAnsi="Times New Roman" w:cs="Times New Roman"/>
          <w:sz w:val="28"/>
          <w:szCs w:val="28"/>
        </w:rPr>
        <w:t xml:space="preserve">личном кабинете на </w:t>
      </w:r>
      <w:r>
        <w:rPr>
          <w:rFonts w:ascii="Times New Roman" w:hAnsi="Times New Roman" w:cs="Times New Roman"/>
          <w:sz w:val="28"/>
          <w:szCs w:val="28"/>
        </w:rPr>
        <w:t>ЕПГУ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и РПГУ</w:t>
      </w:r>
      <w:r w:rsidRPr="00E36F62">
        <w:rPr>
          <w:rFonts w:ascii="Times New Roman" w:hAnsi="Times New Roman" w:cs="Times New Roman"/>
          <w:sz w:val="28"/>
          <w:szCs w:val="28"/>
        </w:rPr>
        <w:t>(при наличии технической возможности).</w:t>
      </w:r>
    </w:p>
    <w:p w:rsidR="00DE7C52" w:rsidRDefault="00532EAE" w:rsidP="00532EA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AE">
        <w:rPr>
          <w:rFonts w:ascii="Times New Roman" w:hAnsi="Times New Roman" w:cs="Times New Roman"/>
          <w:sz w:val="28"/>
          <w:szCs w:val="28"/>
        </w:rPr>
        <w:t>записи в качестве результата предоставления муниципальной услуги.</w:t>
      </w:r>
    </w:p>
    <w:p w:rsidR="00140C7B" w:rsidRDefault="00140C7B" w:rsidP="00532EA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CC1" w:rsidRPr="00E763DC" w:rsidRDefault="00440CC1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Pr="00E763D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  <w:bookmarkEnd w:id="11"/>
    </w:p>
    <w:p w:rsidR="00440CC1" w:rsidRPr="00E763DC" w:rsidRDefault="00440CC1" w:rsidP="00B40F8C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3BF3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3033"/>
      <w:bookmarkEnd w:id="12"/>
      <w:r>
        <w:rPr>
          <w:rFonts w:ascii="Times New Roman" w:hAnsi="Times New Roman" w:cs="Times New Roman"/>
          <w:sz w:val="28"/>
          <w:szCs w:val="28"/>
        </w:rPr>
        <w:t>2.4.1. М</w:t>
      </w:r>
      <w:r w:rsidRPr="00D234A1">
        <w:rPr>
          <w:rFonts w:ascii="Times New Roman" w:hAnsi="Times New Roman" w:cs="Times New Roman"/>
          <w:sz w:val="28"/>
          <w:szCs w:val="28"/>
        </w:rPr>
        <w:t>аксимальный срок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3BF3" w:rsidRPr="00BC2523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заявителей, указанных в подпунктах 1-17 пункта 1.2.1.1 настоящего регламента </w:t>
      </w:r>
      <w:r w:rsidRPr="00D234A1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D234A1">
        <w:rPr>
          <w:rFonts w:ascii="Times New Roman" w:hAnsi="Times New Roman" w:cs="Times New Roman"/>
          <w:sz w:val="28"/>
          <w:szCs w:val="28"/>
        </w:rPr>
        <w:t xml:space="preserve">20 календарных дней со дня регистрации в администрации запроса и документов, необходимых для предоставления муниципальной услуги, представленных непосредственно в администрацию, через МФЦ, посредством направления почтового отправления или с использованием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Pr="00D234A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РПГУ</w:t>
      </w:r>
      <w:r w:rsidRPr="00D234A1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BC2523">
        <w:rPr>
          <w:rFonts w:ascii="Times New Roman" w:hAnsi="Times New Roman" w:cs="Times New Roman"/>
          <w:sz w:val="28"/>
          <w:szCs w:val="28"/>
        </w:rPr>
        <w:t>;</w:t>
      </w:r>
    </w:p>
    <w:p w:rsidR="008F3BF3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заявителей, указанных в подпункте 18 пункта 1.2.1.1 настоящего регламента </w:t>
      </w:r>
      <w:r w:rsidRPr="00D234A1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>не более 50</w:t>
      </w:r>
      <w:r w:rsidRPr="00D234A1">
        <w:rPr>
          <w:rFonts w:ascii="Times New Roman" w:hAnsi="Times New Roman" w:cs="Times New Roman"/>
          <w:sz w:val="28"/>
          <w:szCs w:val="28"/>
        </w:rPr>
        <w:t xml:space="preserve"> календарных дней со дня регистрации в администрации запроса и документов, необходимых для предоставления муниципальной услуги, представленных непосредственно в администрацию, через МФЦ, посредством направления почтового отправления или с использованием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Pr="00D234A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РПГУ</w:t>
      </w:r>
      <w:r w:rsidRPr="00D234A1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BF3" w:rsidRPr="000771F8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r w:rsidRPr="000771F8">
        <w:rPr>
          <w:rFonts w:ascii="Times New Roman" w:hAnsi="Times New Roman" w:cs="Times New Roman"/>
          <w:sz w:val="28"/>
          <w:szCs w:val="28"/>
        </w:rPr>
        <w:t>Возврат заявления о предоставлении земельных участков, находящихся в государственной или муниципальной собственности, отдельным категориям граждан в собственность бесплатно при наличии оснований, предусмотренных настоящим регламентом, осуществляется в течение десяти дней со дня поступления такого заявления</w:t>
      </w:r>
    </w:p>
    <w:p w:rsidR="0001228B" w:rsidRPr="00EC7D14" w:rsidRDefault="0001228B" w:rsidP="00EC7D14">
      <w:pPr>
        <w:widowControl w:val="0"/>
        <w:tabs>
          <w:tab w:val="left" w:pos="1418"/>
        </w:tabs>
        <w:spacing w:after="0" w:line="334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440CC1" w:rsidRPr="00BF7B89" w:rsidRDefault="00440CC1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sub_211"/>
      <w:r w:rsidRPr="00BF7B89">
        <w:rPr>
          <w:rFonts w:ascii="Times New Roman" w:hAnsi="Times New Roman" w:cs="Times New Roman"/>
          <w:sz w:val="28"/>
          <w:szCs w:val="28"/>
        </w:rPr>
        <w:t>Подраздел 2.</w:t>
      </w:r>
      <w:r w:rsidR="00BF7B89" w:rsidRPr="00BF7B89">
        <w:rPr>
          <w:rFonts w:ascii="Times New Roman" w:hAnsi="Times New Roman" w:cs="Times New Roman"/>
          <w:sz w:val="28"/>
          <w:szCs w:val="28"/>
        </w:rPr>
        <w:t>5</w:t>
      </w:r>
      <w:r w:rsidRPr="00BF7B89">
        <w:rPr>
          <w:rFonts w:ascii="Times New Roman" w:hAnsi="Times New Roman" w:cs="Times New Roman"/>
          <w:sz w:val="28"/>
          <w:szCs w:val="28"/>
        </w:rPr>
        <w:t xml:space="preserve">. Размер платы, взимаемой с заявителя </w:t>
      </w:r>
    </w:p>
    <w:p w:rsidR="00440CC1" w:rsidRPr="00BF7B89" w:rsidRDefault="00440CC1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7B89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услуги, </w:t>
      </w:r>
    </w:p>
    <w:p w:rsidR="00440CC1" w:rsidRPr="00E763DC" w:rsidRDefault="00440CC1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7B89">
        <w:rPr>
          <w:rFonts w:ascii="Times New Roman" w:hAnsi="Times New Roman" w:cs="Times New Roman"/>
          <w:sz w:val="28"/>
          <w:szCs w:val="28"/>
        </w:rPr>
        <w:t>и способы ее взимания</w:t>
      </w:r>
    </w:p>
    <w:p w:rsidR="00440CC1" w:rsidRPr="00E763DC" w:rsidRDefault="00440CC1" w:rsidP="00B40F8C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0CC1" w:rsidRDefault="009F17FC" w:rsidP="00B40F8C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FD0">
        <w:rPr>
          <w:rFonts w:ascii="Times New Roman" w:hAnsi="Times New Roman" w:cs="Times New Roman"/>
          <w:sz w:val="28"/>
          <w:szCs w:val="28"/>
        </w:rPr>
        <w:t xml:space="preserve">Государственная пошлина или иная плата за предоставление муниципальной услуги не взимается. </w:t>
      </w:r>
    </w:p>
    <w:p w:rsidR="00BB77F3" w:rsidRPr="00992FD0" w:rsidRDefault="00BB77F3" w:rsidP="00B40F8C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FC6575" w:rsidRPr="00FC6575" w:rsidRDefault="00FC6575" w:rsidP="00B40F8C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</w:p>
    <w:p w:rsidR="008F3BF3" w:rsidRDefault="006500D4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63DC">
        <w:rPr>
          <w:rFonts w:ascii="Times New Roman" w:hAnsi="Times New Roman" w:cs="Times New Roman"/>
          <w:sz w:val="28"/>
          <w:szCs w:val="28"/>
        </w:rPr>
        <w:t>Подраздел 2.</w:t>
      </w:r>
      <w:r w:rsidR="00BF7B89">
        <w:rPr>
          <w:rFonts w:ascii="Times New Roman" w:hAnsi="Times New Roman" w:cs="Times New Roman"/>
          <w:sz w:val="28"/>
          <w:szCs w:val="28"/>
        </w:rPr>
        <w:t>6</w:t>
      </w:r>
      <w:r w:rsidRPr="00E763D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C6575" w:rsidRPr="00FC6575">
        <w:rPr>
          <w:rFonts w:ascii="Times New Roman" w:hAnsi="Times New Roman" w:cs="Times New Roman"/>
          <w:sz w:val="28"/>
          <w:szCs w:val="28"/>
        </w:rPr>
        <w:t xml:space="preserve">аксимальный срок ожидания в очереди при подаче </w:t>
      </w:r>
    </w:p>
    <w:p w:rsidR="006500D4" w:rsidRDefault="00FC6575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6575">
        <w:rPr>
          <w:rFonts w:ascii="Times New Roman" w:hAnsi="Times New Roman" w:cs="Times New Roman"/>
          <w:sz w:val="28"/>
          <w:szCs w:val="28"/>
        </w:rPr>
        <w:t xml:space="preserve">заявителем запроса о предоставлении </w:t>
      </w:r>
      <w:r w:rsidR="00461DD3" w:rsidRPr="00E763DC">
        <w:rPr>
          <w:rFonts w:ascii="Times New Roman" w:hAnsi="Times New Roman" w:cs="Times New Roman"/>
          <w:sz w:val="28"/>
          <w:szCs w:val="28"/>
        </w:rPr>
        <w:t>муниципальной</w:t>
      </w:r>
      <w:r w:rsidRPr="00FC6575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8F3BF3" w:rsidRDefault="00FC6575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6575"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предоставления </w:t>
      </w:r>
    </w:p>
    <w:p w:rsidR="00440CC1" w:rsidRPr="00FC6575" w:rsidRDefault="00461DD3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63DC">
        <w:rPr>
          <w:rFonts w:ascii="Times New Roman" w:hAnsi="Times New Roman" w:cs="Times New Roman"/>
          <w:sz w:val="28"/>
          <w:szCs w:val="28"/>
        </w:rPr>
        <w:t>муниципальной</w:t>
      </w:r>
      <w:r w:rsidR="00FC6575" w:rsidRPr="00FC6575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FC6575" w:rsidRPr="00FC6575" w:rsidRDefault="00FC6575" w:rsidP="00B40F8C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</w:p>
    <w:p w:rsidR="00FC6575" w:rsidRPr="00FC6575" w:rsidRDefault="00FC6575" w:rsidP="00B40F8C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575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</w:t>
      </w:r>
      <w:r w:rsidR="00CF37AB">
        <w:rPr>
          <w:rFonts w:ascii="Times New Roman" w:hAnsi="Times New Roman" w:cs="Times New Roman"/>
          <w:sz w:val="28"/>
          <w:szCs w:val="28"/>
        </w:rPr>
        <w:t>проса</w:t>
      </w:r>
      <w:r w:rsidRPr="00FC6575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документов, предусмотренных </w:t>
      </w:r>
      <w:r w:rsidR="0064402F">
        <w:rPr>
          <w:rFonts w:ascii="Times New Roman" w:hAnsi="Times New Roman" w:cs="Times New Roman"/>
          <w:sz w:val="28"/>
          <w:szCs w:val="28"/>
        </w:rPr>
        <w:t>р</w:t>
      </w:r>
      <w:r w:rsidRPr="00FC6575">
        <w:rPr>
          <w:rFonts w:ascii="Times New Roman" w:hAnsi="Times New Roman" w:cs="Times New Roman"/>
          <w:sz w:val="28"/>
          <w:szCs w:val="28"/>
        </w:rPr>
        <w:t xml:space="preserve">егламентом, а также при получении результата предоставления муниципальной услуги на личном приёме </w:t>
      </w:r>
      <w:r w:rsidR="00606560">
        <w:rPr>
          <w:rFonts w:ascii="Times New Roman" w:hAnsi="Times New Roman" w:cs="Times New Roman"/>
          <w:sz w:val="28"/>
          <w:szCs w:val="28"/>
        </w:rPr>
        <w:t xml:space="preserve">или в МФЦ </w:t>
      </w:r>
      <w:r w:rsidRPr="00FC6575">
        <w:rPr>
          <w:rFonts w:ascii="Times New Roman" w:hAnsi="Times New Roman" w:cs="Times New Roman"/>
          <w:sz w:val="28"/>
          <w:szCs w:val="28"/>
        </w:rPr>
        <w:t>не должен превышать 15 минут.</w:t>
      </w:r>
    </w:p>
    <w:p w:rsidR="0064402F" w:rsidRDefault="0064402F" w:rsidP="00B40F8C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C57" w:rsidRDefault="00350D86" w:rsidP="00A74C5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sub_212"/>
      <w:bookmarkEnd w:id="13"/>
      <w:r w:rsidRPr="00A74C57">
        <w:rPr>
          <w:rFonts w:ascii="Times New Roman" w:hAnsi="Times New Roman" w:cs="Times New Roman"/>
          <w:sz w:val="28"/>
          <w:szCs w:val="28"/>
        </w:rPr>
        <w:t>Подраздел 2.</w:t>
      </w:r>
      <w:r w:rsidR="00BF7B89">
        <w:rPr>
          <w:rFonts w:ascii="Times New Roman" w:hAnsi="Times New Roman" w:cs="Times New Roman"/>
          <w:sz w:val="28"/>
          <w:szCs w:val="28"/>
        </w:rPr>
        <w:t>7</w:t>
      </w:r>
      <w:r w:rsidRPr="00A74C57">
        <w:rPr>
          <w:rFonts w:ascii="Times New Roman" w:hAnsi="Times New Roman" w:cs="Times New Roman"/>
          <w:sz w:val="28"/>
          <w:szCs w:val="28"/>
        </w:rPr>
        <w:t xml:space="preserve">. </w:t>
      </w:r>
      <w:r w:rsidR="00A74C57">
        <w:rPr>
          <w:rFonts w:ascii="Times New Roman" w:hAnsi="Times New Roman" w:cs="Times New Roman"/>
          <w:sz w:val="28"/>
          <w:szCs w:val="28"/>
        </w:rPr>
        <w:t>С</w:t>
      </w:r>
      <w:r w:rsidR="00A74C57" w:rsidRPr="00A74C57">
        <w:rPr>
          <w:rFonts w:ascii="Times New Roman" w:hAnsi="Times New Roman" w:cs="Times New Roman"/>
          <w:sz w:val="28"/>
          <w:szCs w:val="28"/>
        </w:rPr>
        <w:t xml:space="preserve">рок регистрации запроса заявителя </w:t>
      </w:r>
    </w:p>
    <w:p w:rsidR="00A74C57" w:rsidRPr="00A74C57" w:rsidRDefault="00A74C57" w:rsidP="00A74C5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74C57">
        <w:rPr>
          <w:rFonts w:ascii="Times New Roman" w:hAnsi="Times New Roman" w:cs="Times New Roman"/>
          <w:sz w:val="28"/>
          <w:szCs w:val="28"/>
        </w:rPr>
        <w:t>о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тавлении </w:t>
      </w:r>
      <w:r w:rsidR="00067324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ной услуги</w:t>
      </w:r>
    </w:p>
    <w:p w:rsidR="00A74C57" w:rsidRDefault="00A74C57" w:rsidP="00A74C57">
      <w:pPr>
        <w:pStyle w:val="a4"/>
        <w:contextualSpacing/>
        <w:jc w:val="center"/>
        <w:rPr>
          <w:rFonts w:ascii="Times New Roman" w:hAnsi="Times New Roman" w:cs="Times New Roman"/>
          <w:color w:val="22272F"/>
          <w:sz w:val="28"/>
          <w:szCs w:val="28"/>
        </w:rPr>
      </w:pPr>
    </w:p>
    <w:p w:rsidR="008F3BF3" w:rsidRDefault="008F3BF3" w:rsidP="008F3BF3">
      <w:pPr>
        <w:pStyle w:val="afc"/>
        <w:ind w:firstLine="709"/>
        <w:rPr>
          <w:sz w:val="28"/>
          <w:szCs w:val="28"/>
        </w:rPr>
      </w:pPr>
      <w:r>
        <w:rPr>
          <w:sz w:val="28"/>
          <w:szCs w:val="28"/>
        </w:rPr>
        <w:t>Регистрация запроса и прилагаемых к нему документов осуществляется в день их поступления в управлении делопроизводства администрации муниципального образования Темрюкский муниципальный район Краснодарского края, а при поступлении их в выходной (нерабочий или праздничный) день – в первый за ним рабочий день.</w:t>
      </w:r>
    </w:p>
    <w:p w:rsidR="008F3BF3" w:rsidRDefault="008F3BF3" w:rsidP="008F3BF3">
      <w:pPr>
        <w:pStyle w:val="afc"/>
        <w:ind w:firstLine="709"/>
      </w:pPr>
      <w:r>
        <w:rPr>
          <w:sz w:val="28"/>
          <w:szCs w:val="28"/>
        </w:rPr>
        <w:t xml:space="preserve">Срок регистрации запроса и прилагаемых к нему документов </w:t>
      </w:r>
      <w:r>
        <w:rPr>
          <w:sz w:val="28"/>
          <w:szCs w:val="28"/>
          <w:shd w:val="clear" w:color="auto" w:fill="FFFFFF"/>
        </w:rPr>
        <w:t xml:space="preserve">работником управления делопроизводства </w:t>
      </w:r>
      <w:r w:rsidRPr="00E96D2D">
        <w:rPr>
          <w:sz w:val="28"/>
          <w:szCs w:val="28"/>
          <w:shd w:val="clear" w:color="auto" w:fill="FFFFFF"/>
        </w:rPr>
        <w:t>администрации муниципального образования Темрюкский муниципальный район Краснодарского края</w:t>
      </w:r>
      <w:r>
        <w:rPr>
          <w:sz w:val="28"/>
          <w:szCs w:val="28"/>
          <w:shd w:val="clear" w:color="auto" w:fill="FFFFFF"/>
        </w:rPr>
        <w:t xml:space="preserve"> или МФЦ</w:t>
      </w:r>
      <w:r>
        <w:rPr>
          <w:sz w:val="28"/>
          <w:szCs w:val="28"/>
        </w:rPr>
        <w:t xml:space="preserve"> не может превышать 20 минут.</w:t>
      </w:r>
    </w:p>
    <w:p w:rsidR="008F3BF3" w:rsidRDefault="008F3BF3" w:rsidP="008F3BF3">
      <w:pPr>
        <w:pStyle w:val="afc"/>
        <w:ind w:firstLine="709"/>
      </w:pPr>
      <w:r>
        <w:rPr>
          <w:sz w:val="28"/>
          <w:szCs w:val="28"/>
        </w:rPr>
        <w:t>С</w:t>
      </w:r>
      <w:r>
        <w:rPr>
          <w:sz w:val="28"/>
          <w:szCs w:val="28"/>
          <w:shd w:val="clear" w:color="auto" w:fill="FFFFFF"/>
        </w:rPr>
        <w:t xml:space="preserve">рок регистрации запроса </w:t>
      </w:r>
      <w:r>
        <w:rPr>
          <w:sz w:val="28"/>
          <w:szCs w:val="28"/>
        </w:rPr>
        <w:t xml:space="preserve">и прилагаемых к нему документов посредством использования ЕРГУ и РПГУ </w:t>
      </w:r>
      <w:r>
        <w:rPr>
          <w:sz w:val="28"/>
          <w:szCs w:val="28"/>
          <w:shd w:val="clear" w:color="auto" w:fill="FFFFFF"/>
        </w:rPr>
        <w:t>составляет один рабочий день.</w:t>
      </w:r>
    </w:p>
    <w:p w:rsidR="00FC6575" w:rsidRDefault="00FC6575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0CC1" w:rsidRDefault="00440CC1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63DC">
        <w:rPr>
          <w:rFonts w:ascii="Times New Roman" w:hAnsi="Times New Roman" w:cs="Times New Roman"/>
          <w:sz w:val="28"/>
          <w:szCs w:val="28"/>
        </w:rPr>
        <w:t>Подраздел 2.</w:t>
      </w:r>
      <w:r w:rsidR="00BF7B89">
        <w:rPr>
          <w:rFonts w:ascii="Times New Roman" w:hAnsi="Times New Roman" w:cs="Times New Roman"/>
          <w:sz w:val="28"/>
          <w:szCs w:val="28"/>
        </w:rPr>
        <w:t>8</w:t>
      </w:r>
      <w:r w:rsidR="00380A8F">
        <w:rPr>
          <w:rFonts w:ascii="Times New Roman" w:hAnsi="Times New Roman" w:cs="Times New Roman"/>
          <w:sz w:val="28"/>
          <w:szCs w:val="28"/>
        </w:rPr>
        <w:t>.</w:t>
      </w:r>
      <w:r w:rsidRPr="00E763DC">
        <w:rPr>
          <w:rFonts w:ascii="Times New Roman" w:hAnsi="Times New Roman" w:cs="Times New Roman"/>
          <w:sz w:val="28"/>
          <w:szCs w:val="28"/>
        </w:rPr>
        <w:t xml:space="preserve"> Требования к помещениям, </w:t>
      </w:r>
    </w:p>
    <w:p w:rsidR="00440CC1" w:rsidRPr="00E763DC" w:rsidRDefault="00440CC1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63DC">
        <w:rPr>
          <w:rFonts w:ascii="Times New Roman" w:hAnsi="Times New Roman" w:cs="Times New Roman"/>
          <w:sz w:val="28"/>
          <w:szCs w:val="28"/>
        </w:rPr>
        <w:t>в которых предоставля</w:t>
      </w:r>
      <w:r w:rsidR="00897DB3">
        <w:rPr>
          <w:rFonts w:ascii="Times New Roman" w:hAnsi="Times New Roman" w:cs="Times New Roman"/>
          <w:sz w:val="28"/>
          <w:szCs w:val="28"/>
        </w:rPr>
        <w:t>е</w:t>
      </w:r>
      <w:r w:rsidRPr="00E763DC">
        <w:rPr>
          <w:rFonts w:ascii="Times New Roman" w:hAnsi="Times New Roman" w:cs="Times New Roman"/>
          <w:sz w:val="28"/>
          <w:szCs w:val="28"/>
        </w:rPr>
        <w:t>тся муниципальн</w:t>
      </w:r>
      <w:r w:rsidR="00897DB3">
        <w:rPr>
          <w:rFonts w:ascii="Times New Roman" w:hAnsi="Times New Roman" w:cs="Times New Roman"/>
          <w:sz w:val="28"/>
          <w:szCs w:val="28"/>
        </w:rPr>
        <w:t>ая</w:t>
      </w:r>
      <w:r w:rsidRPr="00E763D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97DB3">
        <w:rPr>
          <w:rFonts w:ascii="Times New Roman" w:hAnsi="Times New Roman" w:cs="Times New Roman"/>
          <w:sz w:val="28"/>
          <w:szCs w:val="28"/>
        </w:rPr>
        <w:t>а</w:t>
      </w:r>
    </w:p>
    <w:p w:rsidR="00440CC1" w:rsidRPr="00BF2B8D" w:rsidRDefault="00440CC1" w:rsidP="00BF2B8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4"/>
    <w:p w:rsidR="008F3BF3" w:rsidRPr="00192D84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D84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размещаются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AA430D">
        <w:rPr>
          <w:rFonts w:ascii="Times New Roman" w:hAnsi="Times New Roman" w:cs="Times New Roman"/>
          <w:sz w:val="28"/>
          <w:szCs w:val="28"/>
        </w:rPr>
        <w:t>(Наш район</w:t>
      </w:r>
      <w:r>
        <w:rPr>
          <w:rFonts w:ascii="Times New Roman" w:hAnsi="Times New Roman" w:cs="Times New Roman"/>
          <w:sz w:val="28"/>
          <w:szCs w:val="28"/>
        </w:rPr>
        <w:t xml:space="preserve">/Предоставление государственных </w:t>
      </w:r>
      <w:r w:rsidRPr="00AA430D">
        <w:rPr>
          <w:rFonts w:ascii="Times New Roman" w:hAnsi="Times New Roman" w:cs="Times New Roman"/>
          <w:sz w:val="28"/>
          <w:szCs w:val="28"/>
        </w:rPr>
        <w:t>и муниципальных услуг/ Перечень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 и функций, </w:t>
      </w:r>
      <w:r w:rsidRPr="00AA430D">
        <w:rPr>
          <w:rFonts w:ascii="Times New Roman" w:hAnsi="Times New Roman" w:cs="Times New Roman"/>
          <w:sz w:val="28"/>
          <w:szCs w:val="28"/>
        </w:rPr>
        <w:t>административные регламенты)</w:t>
      </w:r>
      <w:r w:rsidRPr="00192D84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Pr="008159CA">
        <w:rPr>
          <w:rFonts w:ascii="Times New Roman" w:hAnsi="Times New Roman" w:cs="Times New Roman"/>
          <w:sz w:val="28"/>
          <w:szCs w:val="28"/>
        </w:rPr>
        <w:t>ЕРГУ и РПГУ (при наличии технической возможности)</w:t>
      </w:r>
      <w:r w:rsidRPr="00192D84">
        <w:rPr>
          <w:rFonts w:ascii="Times New Roman" w:hAnsi="Times New Roman" w:cs="Times New Roman"/>
          <w:sz w:val="28"/>
          <w:szCs w:val="28"/>
        </w:rPr>
        <w:t>.</w:t>
      </w:r>
    </w:p>
    <w:p w:rsidR="008F3BF3" w:rsidRDefault="008F3BF3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0CC1" w:rsidRDefault="00440CC1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63DC">
        <w:rPr>
          <w:rFonts w:ascii="Times New Roman" w:hAnsi="Times New Roman" w:cs="Times New Roman"/>
          <w:sz w:val="28"/>
          <w:szCs w:val="28"/>
        </w:rPr>
        <w:t>Подраздел 2.</w:t>
      </w:r>
      <w:r w:rsidR="00BF7B89">
        <w:rPr>
          <w:rFonts w:ascii="Times New Roman" w:hAnsi="Times New Roman" w:cs="Times New Roman"/>
          <w:sz w:val="28"/>
          <w:szCs w:val="28"/>
        </w:rPr>
        <w:t>9</w:t>
      </w:r>
      <w:r w:rsidRPr="00E763DC">
        <w:rPr>
          <w:rFonts w:ascii="Times New Roman" w:hAnsi="Times New Roman" w:cs="Times New Roman"/>
          <w:sz w:val="28"/>
          <w:szCs w:val="28"/>
        </w:rPr>
        <w:t>. Показатели доступности</w:t>
      </w:r>
    </w:p>
    <w:p w:rsidR="00440CC1" w:rsidRPr="00E763DC" w:rsidRDefault="00440CC1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63DC">
        <w:rPr>
          <w:rFonts w:ascii="Times New Roman" w:hAnsi="Times New Roman" w:cs="Times New Roman"/>
          <w:sz w:val="28"/>
          <w:szCs w:val="28"/>
        </w:rPr>
        <w:t>и качества муниципальной услуги</w:t>
      </w:r>
    </w:p>
    <w:p w:rsidR="00440CC1" w:rsidRPr="00E763DC" w:rsidRDefault="00440CC1" w:rsidP="00B40F8C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3BF3" w:rsidRDefault="008F3BF3" w:rsidP="008F3BF3">
      <w:pPr>
        <w:pStyle w:val="afc"/>
        <w:ind w:firstLine="709"/>
      </w:pPr>
      <w:r>
        <w:rPr>
          <w:sz w:val="28"/>
          <w:szCs w:val="28"/>
        </w:rPr>
        <w:t xml:space="preserve">Перечень показателей доступности и качества муниципальной услуги размещен на официальном сайте </w:t>
      </w:r>
      <w:r w:rsidRPr="00AA430D">
        <w:rPr>
          <w:sz w:val="28"/>
          <w:szCs w:val="28"/>
        </w:rPr>
        <w:t>(Наш район/Предоставление государственных и муниципальных услуг/ Перечень муниципальных услуг и функций, административные регламенты)</w:t>
      </w:r>
      <w:r>
        <w:rPr>
          <w:sz w:val="28"/>
          <w:szCs w:val="28"/>
        </w:rPr>
        <w:t xml:space="preserve">, а также на </w:t>
      </w:r>
      <w:r w:rsidRPr="008159CA">
        <w:rPr>
          <w:rFonts w:cs="Times New Roman"/>
          <w:sz w:val="28"/>
          <w:szCs w:val="28"/>
        </w:rPr>
        <w:t>ЕРГУ и РПГУ (при наличии технической возможности)</w:t>
      </w:r>
      <w:r>
        <w:rPr>
          <w:sz w:val="28"/>
          <w:szCs w:val="28"/>
        </w:rPr>
        <w:t>.</w:t>
      </w:r>
    </w:p>
    <w:p w:rsidR="000F277E" w:rsidRDefault="000F277E" w:rsidP="00AA430D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430D" w:rsidRDefault="009D1BEF" w:rsidP="00AA430D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63DC">
        <w:rPr>
          <w:rFonts w:ascii="Times New Roman" w:hAnsi="Times New Roman" w:cs="Times New Roman"/>
          <w:sz w:val="28"/>
          <w:szCs w:val="28"/>
        </w:rPr>
        <w:lastRenderedPageBreak/>
        <w:t>Подраздел 2</w:t>
      </w:r>
      <w:r w:rsidR="006A0AF5" w:rsidRPr="00E763DC">
        <w:rPr>
          <w:rFonts w:ascii="Times New Roman" w:hAnsi="Times New Roman" w:cs="Times New Roman"/>
          <w:sz w:val="28"/>
          <w:szCs w:val="28"/>
        </w:rPr>
        <w:t>.1</w:t>
      </w:r>
      <w:r w:rsidR="00BF7B89">
        <w:rPr>
          <w:rFonts w:ascii="Times New Roman" w:hAnsi="Times New Roman" w:cs="Times New Roman"/>
          <w:sz w:val="28"/>
          <w:szCs w:val="28"/>
        </w:rPr>
        <w:t>0</w:t>
      </w:r>
      <w:r w:rsidR="006A0AF5" w:rsidRPr="00E763DC">
        <w:rPr>
          <w:rFonts w:ascii="Times New Roman" w:hAnsi="Times New Roman" w:cs="Times New Roman"/>
          <w:sz w:val="28"/>
          <w:szCs w:val="28"/>
        </w:rPr>
        <w:t>.</w:t>
      </w:r>
      <w:r w:rsidR="00AA430D" w:rsidRPr="00AA430D">
        <w:rPr>
          <w:rFonts w:ascii="Times New Roman" w:hAnsi="Times New Roman" w:cs="Times New Roman"/>
          <w:sz w:val="28"/>
          <w:szCs w:val="28"/>
        </w:rPr>
        <w:t>Иные требования к предоставлению муниципальной услуги</w:t>
      </w:r>
      <w:r w:rsidR="008F3BF3">
        <w:rPr>
          <w:rFonts w:ascii="Times New Roman" w:hAnsi="Times New Roman" w:cs="Times New Roman"/>
          <w:sz w:val="28"/>
          <w:szCs w:val="28"/>
        </w:rPr>
        <w:t>.</w:t>
      </w:r>
    </w:p>
    <w:p w:rsidR="008F3BF3" w:rsidRPr="00324A39" w:rsidRDefault="008F3BF3" w:rsidP="00AA430D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3BF3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00"/>
      <w:bookmarkStart w:id="16" w:name="sub_260"/>
      <w:bookmarkStart w:id="17" w:name="sub_3049"/>
      <w:r w:rsidRPr="00324A3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24A39">
        <w:rPr>
          <w:rFonts w:ascii="Times New Roman" w:hAnsi="Times New Roman" w:cs="Times New Roman"/>
          <w:sz w:val="28"/>
          <w:szCs w:val="28"/>
        </w:rPr>
        <w:t xml:space="preserve">.1 </w:t>
      </w:r>
      <w:bookmarkStart w:id="18" w:name="sub_3051"/>
      <w:bookmarkEnd w:id="17"/>
      <w:r w:rsidRPr="00324A39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24A39">
        <w:rPr>
          <w:rFonts w:ascii="Times New Roman" w:hAnsi="Times New Roman" w:cs="Times New Roman"/>
          <w:sz w:val="28"/>
          <w:szCs w:val="28"/>
        </w:rPr>
        <w:t>, которые являются необходимыми и обязательными для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услуги:</w:t>
      </w:r>
    </w:p>
    <w:p w:rsidR="008F3BF3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234A1">
        <w:rPr>
          <w:rFonts w:ascii="Times New Roman" w:hAnsi="Times New Roman" w:cs="Times New Roman"/>
          <w:sz w:val="28"/>
          <w:szCs w:val="28"/>
        </w:rPr>
        <w:t>хема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3BF3" w:rsidRPr="00324A39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межевания территории.</w:t>
      </w:r>
    </w:p>
    <w:p w:rsidR="008F3BF3" w:rsidRPr="00ED0246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246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D0246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Взимание платы</w:t>
      </w:r>
      <w:r w:rsidRPr="00ED0246">
        <w:rPr>
          <w:rFonts w:ascii="Times New Roman" w:hAnsi="Times New Roman" w:cs="Times New Roman"/>
          <w:sz w:val="28"/>
          <w:szCs w:val="28"/>
        </w:rPr>
        <w:t xml:space="preserve"> за предоставление услуг, которые являются необходимыми и обязательными для предоставления муниципальной услуги</w:t>
      </w:r>
      <w:bookmarkStart w:id="19" w:name="anchor1102"/>
      <w:bookmarkEnd w:id="19"/>
      <w:r>
        <w:rPr>
          <w:rFonts w:ascii="Times New Roman" w:hAnsi="Times New Roman" w:cs="Times New Roman"/>
          <w:sz w:val="28"/>
          <w:szCs w:val="28"/>
        </w:rPr>
        <w:t>, осуществляется в соответствии с законодательством Российской Федерации.</w:t>
      </w:r>
    </w:p>
    <w:p w:rsidR="008F3BF3" w:rsidRPr="00324A39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A3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24A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324A39">
        <w:rPr>
          <w:rFonts w:ascii="Times New Roman" w:hAnsi="Times New Roman" w:cs="Times New Roman"/>
          <w:sz w:val="28"/>
          <w:szCs w:val="28"/>
        </w:rPr>
        <w:t>Перечень информационных систем, используемых для предоставления муниципальной услуги: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9CA">
        <w:rPr>
          <w:rFonts w:ascii="Times New Roman" w:hAnsi="Times New Roman" w:cs="Times New Roman"/>
          <w:sz w:val="28"/>
          <w:szCs w:val="28"/>
        </w:rPr>
        <w:t>ЕРГУ и РПГУ (при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8"/>
    <w:p w:rsidR="008F3BF3" w:rsidRPr="00ED0246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246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D0246"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D0246">
        <w:rPr>
          <w:rFonts w:ascii="Times New Roman" w:hAnsi="Times New Roman" w:cs="Times New Roman"/>
          <w:sz w:val="28"/>
          <w:szCs w:val="28"/>
        </w:rPr>
        <w:t>езультат предоставления муниципальной услуги в отношении несовершеннолетнего, оформленны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D0246">
        <w:rPr>
          <w:rFonts w:ascii="Times New Roman" w:hAnsi="Times New Roman" w:cs="Times New Roman"/>
          <w:sz w:val="28"/>
          <w:szCs w:val="28"/>
        </w:rPr>
        <w:t xml:space="preserve"> в форме документа на бумажном носителе,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ED0246">
        <w:rPr>
          <w:rFonts w:ascii="Times New Roman" w:hAnsi="Times New Roman" w:cs="Times New Roman"/>
          <w:sz w:val="28"/>
          <w:szCs w:val="28"/>
        </w:rPr>
        <w:t>предоставл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ED0246">
        <w:rPr>
          <w:rFonts w:ascii="Times New Roman" w:hAnsi="Times New Roman" w:cs="Times New Roman"/>
          <w:sz w:val="28"/>
          <w:szCs w:val="28"/>
        </w:rPr>
        <w:t xml:space="preserve"> законному представителю несовершеннолетнего, не являющемуся заявителем, </w:t>
      </w:r>
      <w:r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Pr="00ED0246">
        <w:rPr>
          <w:rFonts w:ascii="Times New Roman" w:hAnsi="Times New Roman" w:cs="Times New Roman"/>
          <w:sz w:val="28"/>
          <w:szCs w:val="28"/>
        </w:rPr>
        <w:t xml:space="preserve">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D0246">
        <w:rPr>
          <w:rFonts w:ascii="Times New Roman" w:hAnsi="Times New Roman" w:cs="Times New Roman"/>
          <w:sz w:val="28"/>
          <w:szCs w:val="28"/>
        </w:rPr>
        <w:t>слуги в отношении несовершеннолетнего лично.</w:t>
      </w:r>
    </w:p>
    <w:p w:rsidR="008F3BF3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246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D0246">
        <w:rPr>
          <w:rFonts w:ascii="Times New Roman" w:hAnsi="Times New Roman" w:cs="Times New Roman"/>
          <w:sz w:val="28"/>
          <w:szCs w:val="28"/>
        </w:rPr>
        <w:t>.5. 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:rsidR="008F3BF3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2.10.6. В</w:t>
      </w:r>
      <w:r w:rsidRPr="00993494">
        <w:rPr>
          <w:rFonts w:ascii="Times New Roman" w:hAnsi="Times New Roman" w:cs="Times New Roman"/>
          <w:sz w:val="28"/>
          <w:szCs w:val="28"/>
        </w:rPr>
        <w:t>озможно предоставлени</w:t>
      </w:r>
      <w:r>
        <w:rPr>
          <w:rFonts w:ascii="Times New Roman" w:hAnsi="Times New Roman" w:cs="Times New Roman"/>
          <w:sz w:val="28"/>
          <w:szCs w:val="28"/>
        </w:rPr>
        <w:t>е муниципаль</w:t>
      </w:r>
      <w:r w:rsidRPr="00993494">
        <w:rPr>
          <w:rFonts w:ascii="Times New Roman" w:hAnsi="Times New Roman" w:cs="Times New Roman"/>
          <w:sz w:val="28"/>
          <w:szCs w:val="28"/>
        </w:rPr>
        <w:t xml:space="preserve">ной услуги в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993494">
        <w:rPr>
          <w:rFonts w:ascii="Times New Roman" w:hAnsi="Times New Roman" w:cs="Times New Roman"/>
          <w:sz w:val="28"/>
          <w:szCs w:val="28"/>
        </w:rPr>
        <w:t>, в том числе возможно приняти</w:t>
      </w:r>
      <w:r>
        <w:rPr>
          <w:rFonts w:ascii="Times New Roman" w:hAnsi="Times New Roman" w:cs="Times New Roman"/>
          <w:sz w:val="28"/>
          <w:szCs w:val="28"/>
        </w:rPr>
        <w:t>е МФЦ</w:t>
      </w:r>
      <w:r w:rsidRPr="00993494">
        <w:rPr>
          <w:rFonts w:ascii="Times New Roman" w:hAnsi="Times New Roman" w:cs="Times New Roman"/>
          <w:sz w:val="28"/>
          <w:szCs w:val="28"/>
        </w:rPr>
        <w:t xml:space="preserve"> решения об отказе в приеме запроса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93494">
        <w:rPr>
          <w:rFonts w:ascii="Times New Roman" w:hAnsi="Times New Roman" w:cs="Times New Roman"/>
          <w:sz w:val="28"/>
          <w:szCs w:val="28"/>
        </w:rPr>
        <w:t>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7DB3" w:rsidRDefault="008F3BF3" w:rsidP="008F3BF3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06560">
        <w:rPr>
          <w:rFonts w:ascii="Times New Roman" w:hAnsi="Times New Roman" w:cs="Times New Roman"/>
          <w:sz w:val="28"/>
          <w:szCs w:val="28"/>
        </w:rPr>
        <w:t xml:space="preserve">2.10.7. </w:t>
      </w: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Pr="0060656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может осуществлять</w:t>
      </w:r>
      <w:r w:rsidRPr="00606560">
        <w:rPr>
          <w:rFonts w:ascii="Times New Roman" w:hAnsi="Times New Roman" w:cs="Times New Roman"/>
          <w:sz w:val="28"/>
          <w:szCs w:val="28"/>
        </w:rPr>
        <w:t xml:space="preserve"> выдач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06560">
        <w:rPr>
          <w:rFonts w:ascii="Times New Roman" w:hAnsi="Times New Roman" w:cs="Times New Roman"/>
          <w:sz w:val="28"/>
          <w:szCs w:val="28"/>
        </w:rPr>
        <w:t xml:space="preserve"> заявителю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606560">
        <w:rPr>
          <w:rFonts w:ascii="Times New Roman" w:hAnsi="Times New Roman" w:cs="Times New Roman"/>
          <w:sz w:val="28"/>
          <w:szCs w:val="28"/>
        </w:rPr>
        <w:t>ной услуги, в том числе выдач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06560">
        <w:rPr>
          <w:rFonts w:ascii="Times New Roman" w:hAnsi="Times New Roman" w:cs="Times New Roman"/>
          <w:sz w:val="28"/>
          <w:szCs w:val="28"/>
        </w:rPr>
        <w:t xml:space="preserve"> документов на бумажном носителе, подтверждающих содержание электронных документов, направленных в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606560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606560">
        <w:rPr>
          <w:rFonts w:ascii="Times New Roman" w:hAnsi="Times New Roman" w:cs="Times New Roman"/>
          <w:sz w:val="28"/>
          <w:szCs w:val="28"/>
        </w:rPr>
        <w:t xml:space="preserve">ной услуги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606560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06560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60656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06560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06560">
        <w:rPr>
          <w:rFonts w:ascii="Times New Roman" w:hAnsi="Times New Roman" w:cs="Times New Roman"/>
          <w:sz w:val="28"/>
          <w:szCs w:val="28"/>
        </w:rPr>
        <w:t>, а также выдач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06560">
        <w:rPr>
          <w:rFonts w:ascii="Times New Roman" w:hAnsi="Times New Roman" w:cs="Times New Roman"/>
          <w:sz w:val="28"/>
          <w:szCs w:val="28"/>
        </w:rPr>
        <w:t xml:space="preserve"> документов, включая составление на бумажном носителе и заверение выписок из информационных систем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606560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6560">
        <w:rPr>
          <w:rFonts w:ascii="Times New Roman" w:hAnsi="Times New Roman" w:cs="Times New Roman"/>
          <w:sz w:val="28"/>
          <w:szCs w:val="28"/>
        </w:rPr>
        <w:t>, предоставляющ</w:t>
      </w:r>
      <w:r>
        <w:rPr>
          <w:rFonts w:ascii="Times New Roman" w:hAnsi="Times New Roman" w:cs="Times New Roman"/>
          <w:sz w:val="28"/>
          <w:szCs w:val="28"/>
        </w:rPr>
        <w:t>его муниципаль</w:t>
      </w:r>
      <w:r w:rsidRPr="0060656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606560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8F3BF3" w:rsidRDefault="008F3BF3" w:rsidP="008F3BF3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97DB3" w:rsidRDefault="00897DB3" w:rsidP="00897DB3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63DC">
        <w:rPr>
          <w:rFonts w:ascii="Times New Roman" w:hAnsi="Times New Roman" w:cs="Times New Roman"/>
          <w:sz w:val="28"/>
          <w:szCs w:val="28"/>
        </w:rPr>
        <w:t>Подраздел 2.</w:t>
      </w:r>
      <w:r w:rsidR="00BF7B89">
        <w:rPr>
          <w:rFonts w:ascii="Times New Roman" w:hAnsi="Times New Roman" w:cs="Times New Roman"/>
          <w:sz w:val="28"/>
          <w:szCs w:val="28"/>
        </w:rPr>
        <w:t>11</w:t>
      </w:r>
      <w:r w:rsidRPr="00E763DC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</w:t>
      </w:r>
    </w:p>
    <w:p w:rsidR="00897DB3" w:rsidRDefault="00897DB3" w:rsidP="00897DB3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63DC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:rsidR="0001228B" w:rsidRPr="00E763DC" w:rsidRDefault="0001228B" w:rsidP="00897DB3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3BF3" w:rsidRPr="000A6D53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70"/>
      <w:bookmarkEnd w:id="16"/>
      <w:r w:rsidRPr="000A6D5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A6D53">
        <w:rPr>
          <w:rFonts w:ascii="Times New Roman" w:hAnsi="Times New Roman" w:cs="Times New Roman"/>
          <w:sz w:val="28"/>
          <w:szCs w:val="28"/>
        </w:rPr>
        <w:t xml:space="preserve">.1. Исчерпывающий перечень документов, необходимых в соответствии с законодательными и иными нормативными правовыми актами </w:t>
      </w:r>
      <w:r w:rsidRPr="000A6D53">
        <w:rPr>
          <w:rFonts w:ascii="Times New Roman" w:hAnsi="Times New Roman" w:cs="Times New Roman"/>
          <w:sz w:val="28"/>
          <w:szCs w:val="28"/>
        </w:rPr>
        <w:lastRenderedPageBreak/>
        <w:t>для предоставления муниципальной услуги, приведён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Pr="000A6D5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настоящему р</w:t>
      </w:r>
      <w:r w:rsidRPr="000A6D53">
        <w:rPr>
          <w:rFonts w:ascii="Times New Roman" w:hAnsi="Times New Roman" w:cs="Times New Roman"/>
          <w:sz w:val="28"/>
          <w:szCs w:val="28"/>
        </w:rPr>
        <w:t>егламенту.</w:t>
      </w:r>
    </w:p>
    <w:p w:rsidR="008F3BF3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D5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A6D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A6D53">
        <w:rPr>
          <w:rFonts w:ascii="Times New Roman" w:hAnsi="Times New Roman" w:cs="Times New Roman"/>
          <w:sz w:val="28"/>
          <w:szCs w:val="28"/>
        </w:rPr>
        <w:t>. Формы запросов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D53">
        <w:rPr>
          <w:rFonts w:ascii="Times New Roman" w:hAnsi="Times New Roman" w:cs="Times New Roman"/>
          <w:sz w:val="28"/>
          <w:szCs w:val="28"/>
        </w:rPr>
        <w:t>о предоставлении муниципальной услуги приведены в приложени</w:t>
      </w:r>
      <w:r>
        <w:rPr>
          <w:rFonts w:ascii="Times New Roman" w:hAnsi="Times New Roman" w:cs="Times New Roman"/>
          <w:sz w:val="28"/>
          <w:szCs w:val="28"/>
        </w:rPr>
        <w:t>и 5</w:t>
      </w:r>
      <w:r w:rsidRPr="000A6D53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настоящему р</w:t>
      </w:r>
      <w:r w:rsidRPr="000A6D53">
        <w:rPr>
          <w:rFonts w:ascii="Times New Roman" w:hAnsi="Times New Roman" w:cs="Times New Roman"/>
          <w:sz w:val="28"/>
          <w:szCs w:val="28"/>
        </w:rPr>
        <w:t>егламенту.</w:t>
      </w:r>
    </w:p>
    <w:p w:rsidR="008F3BF3" w:rsidRPr="00B569AB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2.11.3.</w:t>
      </w:r>
      <w:r w:rsidRPr="00B569AB">
        <w:rPr>
          <w:rFonts w:ascii="Times New Roman" w:hAnsi="Times New Roman" w:cs="Times New Roman"/>
          <w:sz w:val="28"/>
          <w:szCs w:val="28"/>
        </w:rPr>
        <w:t>В случае обращения член</w:t>
      </w:r>
      <w:r>
        <w:rPr>
          <w:rFonts w:ascii="Times New Roman" w:hAnsi="Times New Roman" w:cs="Times New Roman"/>
          <w:sz w:val="28"/>
          <w:szCs w:val="28"/>
        </w:rPr>
        <w:t>ов семей</w:t>
      </w:r>
      <w:r w:rsidRPr="00B569AB">
        <w:rPr>
          <w:rFonts w:ascii="Times New Roman" w:hAnsi="Times New Roman" w:cs="Times New Roman"/>
          <w:sz w:val="28"/>
          <w:szCs w:val="28"/>
        </w:rPr>
        <w:t xml:space="preserve"> погибшего (умершего) участника </w:t>
      </w:r>
      <w:r>
        <w:rPr>
          <w:rFonts w:ascii="Times New Roman" w:hAnsi="Times New Roman" w:cs="Times New Roman"/>
          <w:sz w:val="28"/>
          <w:szCs w:val="28"/>
        </w:rPr>
        <w:t xml:space="preserve">специальной военной операции, указанных в подпункте 18 пункта 1.2.1.1 настоящего регламента, </w:t>
      </w:r>
      <w:r w:rsidRPr="00B569A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запросом</w:t>
      </w:r>
      <w:r w:rsidRPr="00B569AB"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 уполномоченный орган принимает меры по выявлению</w:t>
      </w:r>
      <w:r>
        <w:rPr>
          <w:rFonts w:ascii="Times New Roman" w:hAnsi="Times New Roman" w:cs="Times New Roman"/>
          <w:sz w:val="28"/>
          <w:szCs w:val="28"/>
        </w:rPr>
        <w:t xml:space="preserve"> других</w:t>
      </w:r>
      <w:r w:rsidRPr="00B569AB">
        <w:rPr>
          <w:rFonts w:ascii="Times New Roman" w:hAnsi="Times New Roman" w:cs="Times New Roman"/>
          <w:sz w:val="28"/>
          <w:szCs w:val="28"/>
        </w:rPr>
        <w:t xml:space="preserve"> членов семьи погибшего (умершего) участника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B569AB">
        <w:rPr>
          <w:rFonts w:ascii="Times New Roman" w:hAnsi="Times New Roman" w:cs="Times New Roman"/>
          <w:sz w:val="28"/>
          <w:szCs w:val="28"/>
        </w:rPr>
        <w:t xml:space="preserve">, не обратившихся с </w:t>
      </w:r>
      <w:r>
        <w:rPr>
          <w:rFonts w:ascii="Times New Roman" w:hAnsi="Times New Roman" w:cs="Times New Roman"/>
          <w:sz w:val="28"/>
          <w:szCs w:val="28"/>
        </w:rPr>
        <w:t>запросом</w:t>
      </w:r>
      <w:r w:rsidRPr="00B569AB">
        <w:rPr>
          <w:rFonts w:ascii="Times New Roman" w:hAnsi="Times New Roman" w:cs="Times New Roman"/>
          <w:sz w:val="28"/>
          <w:szCs w:val="28"/>
        </w:rPr>
        <w:t>, а также по установлению места их жительства.</w:t>
      </w:r>
    </w:p>
    <w:p w:rsidR="008F3BF3" w:rsidRPr="00B569AB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AB">
        <w:rPr>
          <w:rFonts w:ascii="Times New Roman" w:hAnsi="Times New Roman" w:cs="Times New Roman"/>
          <w:sz w:val="28"/>
          <w:szCs w:val="28"/>
        </w:rPr>
        <w:t xml:space="preserve">В случае выявления указанных граждан и установления места их жительства на территории Краснодарского края уполномоченный орган информирует их извещением о возможности подачи ими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B569AB">
        <w:rPr>
          <w:rFonts w:ascii="Times New Roman" w:hAnsi="Times New Roman" w:cs="Times New Roman"/>
          <w:sz w:val="28"/>
          <w:szCs w:val="28"/>
        </w:rPr>
        <w:t xml:space="preserve">в дополнение к ранее поданному </w:t>
      </w:r>
      <w:r>
        <w:rPr>
          <w:rFonts w:ascii="Times New Roman" w:hAnsi="Times New Roman" w:cs="Times New Roman"/>
          <w:sz w:val="28"/>
          <w:szCs w:val="28"/>
        </w:rPr>
        <w:t>запросу</w:t>
      </w:r>
      <w:r w:rsidRPr="00B569AB">
        <w:rPr>
          <w:rFonts w:ascii="Times New Roman" w:hAnsi="Times New Roman" w:cs="Times New Roman"/>
          <w:sz w:val="28"/>
          <w:szCs w:val="28"/>
        </w:rPr>
        <w:t xml:space="preserve">. Такое извещение направляется уполномоченным органом в адрес указанных граждан почтовым отправлением с уведомлением о вручении либо путём вручения под расписку не позднее пяти рабочих дней со дня получения информации о месте их жительства. Если в течение тридцати календарных дней от гражданина, получившего извещение от уполномоченного органа, не поступил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Pr="00B569AB">
        <w:rPr>
          <w:rFonts w:ascii="Times New Roman" w:hAnsi="Times New Roman" w:cs="Times New Roman"/>
          <w:sz w:val="28"/>
          <w:szCs w:val="28"/>
        </w:rPr>
        <w:t xml:space="preserve">в дополнение к ранее поданному </w:t>
      </w:r>
      <w:r>
        <w:rPr>
          <w:rFonts w:ascii="Times New Roman" w:hAnsi="Times New Roman" w:cs="Times New Roman"/>
          <w:sz w:val="28"/>
          <w:szCs w:val="28"/>
        </w:rPr>
        <w:t xml:space="preserve">запросу </w:t>
      </w:r>
      <w:r w:rsidRPr="00B569AB">
        <w:rPr>
          <w:rFonts w:ascii="Times New Roman" w:hAnsi="Times New Roman" w:cs="Times New Roman"/>
          <w:sz w:val="28"/>
          <w:szCs w:val="28"/>
        </w:rPr>
        <w:t xml:space="preserve">от другого (других) члена (членов) семьи погибшего (умершего) участника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B569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Pr="00B569AB">
        <w:rPr>
          <w:rFonts w:ascii="Times New Roman" w:hAnsi="Times New Roman" w:cs="Times New Roman"/>
          <w:sz w:val="28"/>
          <w:szCs w:val="28"/>
        </w:rPr>
        <w:t xml:space="preserve"> об отказе от получения земельного участка либо информация, указанная в</w:t>
      </w:r>
      <w:hyperlink r:id="rId8" w:anchor="/document/406342939/entry/46136" w:history="1">
        <w:r w:rsidRPr="000E7068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B569AB">
        <w:rPr>
          <w:rFonts w:ascii="Times New Roman" w:hAnsi="Times New Roman" w:cs="Times New Roman"/>
          <w:sz w:val="28"/>
          <w:szCs w:val="28"/>
        </w:rPr>
        <w:t>настоящего пункта</w:t>
      </w:r>
      <w:r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B569AB">
        <w:rPr>
          <w:rFonts w:ascii="Times New Roman" w:hAnsi="Times New Roman" w:cs="Times New Roman"/>
          <w:sz w:val="28"/>
          <w:szCs w:val="28"/>
        </w:rPr>
        <w:t xml:space="preserve">, земельный участок предоставляется члену (членам) семьи погибшего (умершего) участника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B569AB">
        <w:rPr>
          <w:rFonts w:ascii="Times New Roman" w:hAnsi="Times New Roman" w:cs="Times New Roman"/>
          <w:sz w:val="28"/>
          <w:szCs w:val="28"/>
        </w:rPr>
        <w:t xml:space="preserve">, ранее обратившемуся (обратившимся) с </w:t>
      </w:r>
      <w:r>
        <w:rPr>
          <w:rFonts w:ascii="Times New Roman" w:hAnsi="Times New Roman" w:cs="Times New Roman"/>
          <w:sz w:val="28"/>
          <w:szCs w:val="28"/>
        </w:rPr>
        <w:t>запросом</w:t>
      </w:r>
      <w:r w:rsidRPr="00B569AB">
        <w:rPr>
          <w:rFonts w:ascii="Times New Roman" w:hAnsi="Times New Roman" w:cs="Times New Roman"/>
          <w:sz w:val="28"/>
          <w:szCs w:val="28"/>
        </w:rPr>
        <w:t>.</w:t>
      </w:r>
    </w:p>
    <w:p w:rsidR="008F3BF3" w:rsidRPr="00B569AB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AB">
        <w:rPr>
          <w:rFonts w:ascii="Times New Roman" w:hAnsi="Times New Roman" w:cs="Times New Roman"/>
          <w:sz w:val="28"/>
          <w:szCs w:val="28"/>
        </w:rPr>
        <w:t xml:space="preserve">Гражданин, получивший извещение о возможности подачи им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B569AB">
        <w:rPr>
          <w:rFonts w:ascii="Times New Roman" w:hAnsi="Times New Roman" w:cs="Times New Roman"/>
          <w:sz w:val="28"/>
          <w:szCs w:val="28"/>
        </w:rPr>
        <w:t xml:space="preserve">, но не имеющий удостоверения члена семьи погибшего (умершего) ветерана </w:t>
      </w:r>
      <w:r w:rsidRPr="00081ADA">
        <w:rPr>
          <w:rFonts w:ascii="Times New Roman" w:hAnsi="Times New Roman" w:cs="Times New Roman"/>
          <w:sz w:val="28"/>
          <w:szCs w:val="28"/>
        </w:rPr>
        <w:t>боевых действий</w:t>
      </w:r>
      <w:r w:rsidRPr="00B569AB">
        <w:rPr>
          <w:rFonts w:ascii="Times New Roman" w:hAnsi="Times New Roman" w:cs="Times New Roman"/>
          <w:sz w:val="28"/>
          <w:szCs w:val="28"/>
        </w:rPr>
        <w:t>, вправе представить в уполномоченный орган информацию о подаче им заявления о выдаче удостоверения члена семьи погибшего (умершего) ветерана боевых действий с приложением документа, подтверждающего подачу такого заявления, а также о намерении в реализации права на предоставление земельного участка.</w:t>
      </w:r>
    </w:p>
    <w:p w:rsidR="008F3BF3" w:rsidRPr="00606560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0ED">
        <w:rPr>
          <w:rFonts w:ascii="Times New Roman" w:hAnsi="Times New Roman" w:cs="Times New Roman"/>
          <w:sz w:val="28"/>
          <w:szCs w:val="28"/>
        </w:rPr>
        <w:t>2.11.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A70ED">
        <w:rPr>
          <w:rFonts w:ascii="Times New Roman" w:hAnsi="Times New Roman" w:cs="Times New Roman"/>
          <w:sz w:val="28"/>
          <w:szCs w:val="28"/>
        </w:rPr>
        <w:t>. Перечень способов подачи запроса о предоставлении муниципальной услуги и документов, необходимых для предоставления муниципально</w:t>
      </w:r>
      <w:r>
        <w:rPr>
          <w:rFonts w:ascii="Times New Roman" w:hAnsi="Times New Roman" w:cs="Times New Roman"/>
          <w:sz w:val="28"/>
          <w:szCs w:val="28"/>
        </w:rPr>
        <w:t>й услуги, приведён в приложении 3</w:t>
      </w:r>
      <w:r w:rsidRPr="00EA70ED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Pr="00EA70ED">
        <w:rPr>
          <w:rFonts w:ascii="Times New Roman" w:hAnsi="Times New Roman" w:cs="Times New Roman"/>
          <w:sz w:val="28"/>
          <w:szCs w:val="28"/>
        </w:rPr>
        <w:t xml:space="preserve"> регламенту.</w:t>
      </w:r>
    </w:p>
    <w:p w:rsidR="005B2917" w:rsidRDefault="005B2917" w:rsidP="007A301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97DB3" w:rsidRPr="00925FC3" w:rsidRDefault="00897DB3" w:rsidP="007A301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5FC3">
        <w:rPr>
          <w:rFonts w:ascii="Times New Roman" w:hAnsi="Times New Roman" w:cs="Times New Roman"/>
          <w:sz w:val="28"/>
          <w:szCs w:val="28"/>
        </w:rPr>
        <w:t>Подраздел 2.</w:t>
      </w:r>
      <w:r w:rsidR="00BF7B89">
        <w:rPr>
          <w:rFonts w:ascii="Times New Roman" w:hAnsi="Times New Roman" w:cs="Times New Roman"/>
          <w:sz w:val="28"/>
          <w:szCs w:val="28"/>
        </w:rPr>
        <w:t>12</w:t>
      </w:r>
      <w:r w:rsidRPr="00925FC3">
        <w:rPr>
          <w:rFonts w:ascii="Times New Roman" w:hAnsi="Times New Roman" w:cs="Times New Roman"/>
          <w:sz w:val="28"/>
          <w:szCs w:val="28"/>
        </w:rPr>
        <w:t xml:space="preserve">. </w:t>
      </w:r>
      <w:bookmarkEnd w:id="20"/>
      <w:r w:rsidR="00925FC3" w:rsidRPr="00925FC3">
        <w:rPr>
          <w:rFonts w:ascii="Times New Roman" w:hAnsi="Times New Roman" w:cs="Times New Roman"/>
          <w:sz w:val="28"/>
          <w:szCs w:val="28"/>
        </w:rPr>
        <w:t>И</w:t>
      </w:r>
      <w:r w:rsidRPr="00925FC3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в приеме запроса о предоставлении </w:t>
      </w:r>
      <w:r w:rsidR="00925FC3">
        <w:rPr>
          <w:rFonts w:ascii="Times New Roman" w:hAnsi="Times New Roman" w:cs="Times New Roman"/>
          <w:sz w:val="28"/>
          <w:szCs w:val="28"/>
        </w:rPr>
        <w:t>муниципаль</w:t>
      </w:r>
      <w:r w:rsidRPr="00925FC3">
        <w:rPr>
          <w:rFonts w:ascii="Times New Roman" w:hAnsi="Times New Roman" w:cs="Times New Roman"/>
          <w:sz w:val="28"/>
          <w:szCs w:val="28"/>
        </w:rPr>
        <w:t xml:space="preserve">ной услуги и документов, необходимых для предоставления </w:t>
      </w:r>
      <w:r w:rsidR="00925FC3">
        <w:rPr>
          <w:rFonts w:ascii="Times New Roman" w:hAnsi="Times New Roman" w:cs="Times New Roman"/>
          <w:sz w:val="28"/>
          <w:szCs w:val="28"/>
        </w:rPr>
        <w:t>муниципаль</w:t>
      </w:r>
      <w:r w:rsidR="00925FC3" w:rsidRPr="00925FC3">
        <w:rPr>
          <w:rFonts w:ascii="Times New Roman" w:hAnsi="Times New Roman" w:cs="Times New Roman"/>
          <w:sz w:val="28"/>
          <w:szCs w:val="28"/>
        </w:rPr>
        <w:t>ной</w:t>
      </w:r>
      <w:r w:rsidRPr="00925FC3">
        <w:rPr>
          <w:rFonts w:ascii="Times New Roman" w:hAnsi="Times New Roman" w:cs="Times New Roman"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 w:rsidR="00925FC3">
        <w:rPr>
          <w:rFonts w:ascii="Times New Roman" w:hAnsi="Times New Roman" w:cs="Times New Roman"/>
          <w:sz w:val="28"/>
          <w:szCs w:val="28"/>
        </w:rPr>
        <w:t>муниципаль</w:t>
      </w:r>
      <w:r w:rsidR="00925FC3" w:rsidRPr="00925FC3">
        <w:rPr>
          <w:rFonts w:ascii="Times New Roman" w:hAnsi="Times New Roman" w:cs="Times New Roman"/>
          <w:sz w:val="28"/>
          <w:szCs w:val="28"/>
        </w:rPr>
        <w:t>ной</w:t>
      </w:r>
      <w:r w:rsidRPr="00925FC3">
        <w:rPr>
          <w:rFonts w:ascii="Times New Roman" w:hAnsi="Times New Roman" w:cs="Times New Roman"/>
          <w:sz w:val="28"/>
          <w:szCs w:val="28"/>
        </w:rPr>
        <w:t xml:space="preserve"> услуги или для отказа в предоставлении </w:t>
      </w:r>
      <w:r w:rsidR="00925FC3">
        <w:rPr>
          <w:rFonts w:ascii="Times New Roman" w:hAnsi="Times New Roman" w:cs="Times New Roman"/>
          <w:sz w:val="28"/>
          <w:szCs w:val="28"/>
        </w:rPr>
        <w:t>муниципаль</w:t>
      </w:r>
      <w:r w:rsidR="00925FC3" w:rsidRPr="00925FC3">
        <w:rPr>
          <w:rFonts w:ascii="Times New Roman" w:hAnsi="Times New Roman" w:cs="Times New Roman"/>
          <w:sz w:val="28"/>
          <w:szCs w:val="28"/>
        </w:rPr>
        <w:t>ной</w:t>
      </w:r>
      <w:r w:rsidRPr="00925FC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897DB3" w:rsidRDefault="00897DB3" w:rsidP="00897DB3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3BF3" w:rsidRPr="00441D9F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C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E16CA">
        <w:rPr>
          <w:rFonts w:ascii="Times New Roman" w:hAnsi="Times New Roman" w:cs="Times New Roman"/>
          <w:sz w:val="28"/>
          <w:szCs w:val="28"/>
        </w:rPr>
        <w:t xml:space="preserve">.1. Перечень оснований для отказа в приёме запроса о предоставлении муниципальной услуги и документов, необходимых для предоставления муниципальной услуги, оснований для отказа в предоставлении </w:t>
      </w:r>
      <w:r w:rsidRPr="005E16C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 </w:t>
      </w:r>
      <w:r w:rsidRPr="00441D9F">
        <w:rPr>
          <w:rFonts w:ascii="Times New Roman" w:hAnsi="Times New Roman" w:cs="Times New Roman"/>
          <w:sz w:val="28"/>
          <w:szCs w:val="28"/>
        </w:rPr>
        <w:t>вне зависимости от категории (признака)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D9F">
        <w:rPr>
          <w:rFonts w:ascii="Times New Roman" w:hAnsi="Times New Roman" w:cs="Times New Roman"/>
          <w:sz w:val="28"/>
          <w:szCs w:val="28"/>
        </w:rPr>
        <w:t>приведён в приложении 4 к настоящему регламенту.</w:t>
      </w:r>
    </w:p>
    <w:p w:rsidR="008F3BF3" w:rsidRPr="005E16CA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C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E16CA">
        <w:rPr>
          <w:rFonts w:ascii="Times New Roman" w:hAnsi="Times New Roman" w:cs="Times New Roman"/>
          <w:sz w:val="28"/>
          <w:szCs w:val="28"/>
        </w:rPr>
        <w:t>.2. Основания для приостановления предоставления муниципальной услуги законод</w:t>
      </w:r>
      <w:r>
        <w:rPr>
          <w:rFonts w:ascii="Times New Roman" w:hAnsi="Times New Roman" w:cs="Times New Roman"/>
          <w:sz w:val="28"/>
          <w:szCs w:val="28"/>
        </w:rPr>
        <w:t xml:space="preserve">ательством Российской Федерации </w:t>
      </w:r>
      <w:r w:rsidRPr="005E16CA">
        <w:rPr>
          <w:rFonts w:ascii="Times New Roman" w:hAnsi="Times New Roman" w:cs="Times New Roman"/>
          <w:sz w:val="28"/>
          <w:szCs w:val="28"/>
        </w:rPr>
        <w:t>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77EE8">
        <w:rPr>
          <w:rFonts w:ascii="Times New Roman" w:hAnsi="Times New Roman" w:cs="Times New Roman"/>
          <w:sz w:val="28"/>
          <w:szCs w:val="28"/>
        </w:rPr>
        <w:t>привед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7EE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77EE8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Pr="005E16CA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регламенту</w:t>
      </w:r>
      <w:r w:rsidRPr="005E16CA">
        <w:rPr>
          <w:rFonts w:ascii="Times New Roman" w:hAnsi="Times New Roman" w:cs="Times New Roman"/>
          <w:sz w:val="28"/>
          <w:szCs w:val="28"/>
        </w:rPr>
        <w:t>.</w:t>
      </w:r>
    </w:p>
    <w:p w:rsidR="001E5C09" w:rsidRPr="005E16CA" w:rsidRDefault="001E5C09" w:rsidP="005E16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F9C" w:rsidRPr="009904AC" w:rsidRDefault="00976E56" w:rsidP="00B40F8C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4A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E70C5" w:rsidRPr="009904AC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BF1353" w:rsidRPr="009904AC"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</w:t>
      </w:r>
    </w:p>
    <w:p w:rsidR="00F25AD2" w:rsidRPr="009904AC" w:rsidRDefault="00BF1353" w:rsidP="00B40F8C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4AC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6A080F" w:rsidRPr="000E5E65" w:rsidRDefault="006A080F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9320A" w:rsidRPr="000E5E65" w:rsidRDefault="005B2917" w:rsidP="00B40F8C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63DC">
        <w:rPr>
          <w:rFonts w:ascii="Times New Roman" w:hAnsi="Times New Roman" w:cs="Times New Roman"/>
          <w:sz w:val="28"/>
          <w:szCs w:val="28"/>
        </w:rPr>
        <w:t>Подраздел</w:t>
      </w:r>
      <w:r w:rsidR="000F277E">
        <w:rPr>
          <w:rFonts w:ascii="Times New Roman" w:hAnsi="Times New Roman" w:cs="Times New Roman"/>
          <w:sz w:val="28"/>
          <w:szCs w:val="28"/>
        </w:rPr>
        <w:t xml:space="preserve"> </w:t>
      </w:r>
      <w:r w:rsidR="006A080F" w:rsidRPr="000E5E65">
        <w:rPr>
          <w:rFonts w:ascii="Times New Roman" w:hAnsi="Times New Roman" w:cs="Times New Roman"/>
          <w:sz w:val="28"/>
          <w:szCs w:val="28"/>
        </w:rPr>
        <w:t>3.1. П</w:t>
      </w:r>
      <w:r w:rsidR="00897DB3" w:rsidRPr="000E5E65">
        <w:rPr>
          <w:rFonts w:ascii="Times New Roman" w:hAnsi="Times New Roman" w:cs="Times New Roman"/>
          <w:sz w:val="28"/>
          <w:szCs w:val="28"/>
        </w:rPr>
        <w:t xml:space="preserve">еречень осуществляемых при предоставлении </w:t>
      </w:r>
      <w:r w:rsidR="00C563D4">
        <w:rPr>
          <w:rFonts w:ascii="Times New Roman" w:hAnsi="Times New Roman" w:cs="Times New Roman"/>
          <w:sz w:val="28"/>
          <w:szCs w:val="28"/>
        </w:rPr>
        <w:t>муниципаль</w:t>
      </w:r>
      <w:r w:rsidR="00897DB3" w:rsidRPr="000E5E65">
        <w:rPr>
          <w:rFonts w:ascii="Times New Roman" w:hAnsi="Times New Roman" w:cs="Times New Roman"/>
          <w:sz w:val="28"/>
          <w:szCs w:val="28"/>
        </w:rPr>
        <w:t>ной услуги административных процедур</w:t>
      </w:r>
    </w:p>
    <w:p w:rsidR="006A080F" w:rsidRPr="000E5E65" w:rsidRDefault="006A080F" w:rsidP="00B40F8C">
      <w:pPr>
        <w:pStyle w:val="a4"/>
        <w:ind w:left="1134" w:right="113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3BF3" w:rsidRPr="00F16650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 Перечень </w:t>
      </w:r>
      <w:r w:rsidRPr="00F16650">
        <w:rPr>
          <w:rFonts w:ascii="Times New Roman" w:hAnsi="Times New Roman" w:cs="Times New Roman"/>
          <w:sz w:val="28"/>
          <w:szCs w:val="28"/>
        </w:rPr>
        <w:t>административны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16650">
        <w:rPr>
          <w:rFonts w:ascii="Times New Roman" w:hAnsi="Times New Roman" w:cs="Times New Roman"/>
          <w:sz w:val="28"/>
          <w:szCs w:val="28"/>
        </w:rPr>
        <w:t xml:space="preserve"> процедур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 w:rsidRPr="00F16650">
        <w:rPr>
          <w:rFonts w:ascii="Times New Roman" w:hAnsi="Times New Roman" w:cs="Times New Roman"/>
          <w:sz w:val="28"/>
          <w:szCs w:val="28"/>
        </w:rPr>
        <w:t>:</w:t>
      </w:r>
    </w:p>
    <w:p w:rsidR="008F3BF3" w:rsidRPr="00A906E7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E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профилирование</w:t>
      </w:r>
      <w:r w:rsidRPr="00A906E7">
        <w:rPr>
          <w:rFonts w:ascii="Times New Roman" w:hAnsi="Times New Roman" w:cs="Times New Roman"/>
          <w:sz w:val="28"/>
          <w:szCs w:val="28"/>
        </w:rPr>
        <w:t xml:space="preserve"> заявителя;</w:t>
      </w:r>
    </w:p>
    <w:p w:rsidR="008F3BF3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F16650">
        <w:rPr>
          <w:rFonts w:ascii="Times New Roman" w:hAnsi="Times New Roman" w:cs="Times New Roman"/>
          <w:sz w:val="28"/>
          <w:szCs w:val="28"/>
        </w:rPr>
        <w:t xml:space="preserve">приём </w:t>
      </w:r>
      <w:r>
        <w:rPr>
          <w:rFonts w:ascii="Times New Roman" w:hAnsi="Times New Roman" w:cs="Times New Roman"/>
          <w:sz w:val="28"/>
          <w:szCs w:val="28"/>
        </w:rPr>
        <w:t xml:space="preserve">запроса </w:t>
      </w:r>
      <w:r w:rsidRPr="00F1665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</w:t>
      </w:r>
      <w:r w:rsidRPr="00F16650">
        <w:rPr>
          <w:rFonts w:ascii="Times New Roman" w:hAnsi="Times New Roman" w:cs="Times New Roman"/>
          <w:sz w:val="28"/>
          <w:szCs w:val="28"/>
        </w:rPr>
        <w:t>;</w:t>
      </w:r>
    </w:p>
    <w:p w:rsidR="008F3BF3" w:rsidRPr="00421380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межведомственное информационное взаимодействие</w:t>
      </w:r>
      <w:r w:rsidRPr="00421380">
        <w:rPr>
          <w:rFonts w:ascii="Times New Roman" w:hAnsi="Times New Roman" w:cs="Times New Roman"/>
          <w:sz w:val="28"/>
          <w:szCs w:val="28"/>
        </w:rPr>
        <w:t>;</w:t>
      </w:r>
    </w:p>
    <w:p w:rsidR="008F3BF3" w:rsidRPr="00F16650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380">
        <w:rPr>
          <w:rFonts w:ascii="Times New Roman" w:hAnsi="Times New Roman" w:cs="Times New Roman"/>
          <w:sz w:val="28"/>
          <w:szCs w:val="28"/>
        </w:rPr>
        <w:t>4</w:t>
      </w:r>
      <w:r w:rsidRPr="00F16650">
        <w:rPr>
          <w:rFonts w:ascii="Times New Roman" w:hAnsi="Times New Roman" w:cs="Times New Roman"/>
          <w:sz w:val="28"/>
          <w:szCs w:val="28"/>
        </w:rPr>
        <w:t xml:space="preserve">) принятие решения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16650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>
        <w:rPr>
          <w:rFonts w:ascii="Times New Roman" w:hAnsi="Times New Roman" w:cs="Times New Roman"/>
          <w:sz w:val="28"/>
          <w:szCs w:val="28"/>
        </w:rPr>
        <w:t>(об отказе в предоставлении) муниципальной услуги</w:t>
      </w:r>
      <w:r w:rsidRPr="00F16650">
        <w:rPr>
          <w:rFonts w:ascii="Times New Roman" w:hAnsi="Times New Roman" w:cs="Times New Roman"/>
          <w:sz w:val="28"/>
          <w:szCs w:val="28"/>
        </w:rPr>
        <w:t>;</w:t>
      </w:r>
    </w:p>
    <w:p w:rsidR="008F3BF3" w:rsidRPr="00F16650" w:rsidRDefault="008F3BF3" w:rsidP="008F3B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166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  <w:r w:rsidRPr="00F16650">
        <w:rPr>
          <w:rFonts w:ascii="Times New Roman" w:hAnsi="Times New Roman" w:cs="Times New Roman"/>
          <w:sz w:val="28"/>
          <w:szCs w:val="28"/>
        </w:rPr>
        <w:t>.</w:t>
      </w:r>
    </w:p>
    <w:p w:rsidR="000E5E65" w:rsidRDefault="000E5E65" w:rsidP="00B40F8C">
      <w:pPr>
        <w:pStyle w:val="a4"/>
        <w:ind w:left="1134" w:right="113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E7C52" w:rsidRDefault="005B2917" w:rsidP="007A301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B2917">
        <w:rPr>
          <w:rFonts w:ascii="Times New Roman" w:hAnsi="Times New Roman" w:cs="Times New Roman"/>
          <w:b w:val="0"/>
          <w:color w:val="auto"/>
          <w:sz w:val="28"/>
          <w:szCs w:val="28"/>
        </w:rPr>
        <w:t>Подраздел</w:t>
      </w:r>
      <w:r w:rsidR="00C563D4">
        <w:rPr>
          <w:rFonts w:ascii="Times New Roman" w:hAnsi="Times New Roman" w:cs="Times New Roman"/>
          <w:b w:val="0"/>
          <w:color w:val="auto"/>
          <w:sz w:val="28"/>
          <w:szCs w:val="28"/>
        </w:rPr>
        <w:t>3.2</w:t>
      </w:r>
      <w:r w:rsidR="00184623" w:rsidRPr="001846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Описание административных процедур, </w:t>
      </w:r>
    </w:p>
    <w:p w:rsidR="00DE7C52" w:rsidRDefault="00184623" w:rsidP="007A301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84623">
        <w:rPr>
          <w:rFonts w:ascii="Times New Roman" w:hAnsi="Times New Roman" w:cs="Times New Roman"/>
          <w:b w:val="0"/>
          <w:color w:val="auto"/>
          <w:sz w:val="28"/>
          <w:szCs w:val="28"/>
        </w:rPr>
        <w:t>осуществляемых при предоста</w:t>
      </w:r>
      <w:r w:rsidR="00DE7C52">
        <w:rPr>
          <w:rFonts w:ascii="Times New Roman" w:hAnsi="Times New Roman" w:cs="Times New Roman"/>
          <w:b w:val="0"/>
          <w:color w:val="auto"/>
          <w:sz w:val="28"/>
          <w:szCs w:val="28"/>
        </w:rPr>
        <w:t>влении</w:t>
      </w:r>
    </w:p>
    <w:p w:rsidR="00184623" w:rsidRPr="00184623" w:rsidRDefault="00184623" w:rsidP="007A301C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184623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услуги</w:t>
      </w:r>
    </w:p>
    <w:p w:rsidR="00184623" w:rsidRDefault="00184623" w:rsidP="00184623">
      <w:pPr>
        <w:pStyle w:val="afc"/>
        <w:ind w:firstLine="709"/>
        <w:jc w:val="center"/>
        <w:rPr>
          <w:sz w:val="28"/>
          <w:szCs w:val="28"/>
        </w:rPr>
      </w:pPr>
    </w:p>
    <w:p w:rsidR="00184623" w:rsidRDefault="00B70438" w:rsidP="00184623">
      <w:pPr>
        <w:pStyle w:val="afc"/>
        <w:ind w:firstLine="709"/>
      </w:pPr>
      <w:r>
        <w:rPr>
          <w:sz w:val="28"/>
          <w:szCs w:val="28"/>
        </w:rPr>
        <w:t>Р</w:t>
      </w:r>
      <w:r w:rsidR="00184623">
        <w:rPr>
          <w:sz w:val="28"/>
          <w:szCs w:val="28"/>
        </w:rPr>
        <w:t xml:space="preserve">егламентом не предусмотрено осуществление </w:t>
      </w:r>
      <w:r w:rsidR="00184623">
        <w:rPr>
          <w:sz w:val="28"/>
          <w:szCs w:val="28"/>
          <w:shd w:val="clear" w:color="auto" w:fill="FFFFFF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184623">
        <w:rPr>
          <w:sz w:val="28"/>
          <w:szCs w:val="28"/>
        </w:rPr>
        <w:t>муниципальной</w:t>
      </w:r>
      <w:r w:rsidR="00184623">
        <w:rPr>
          <w:sz w:val="28"/>
          <w:szCs w:val="28"/>
          <w:shd w:val="clear" w:color="auto" w:fill="FFFFFF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 w:rsidR="00184623">
        <w:rPr>
          <w:sz w:val="28"/>
          <w:szCs w:val="28"/>
        </w:rPr>
        <w:t>муниципальной</w:t>
      </w:r>
      <w:r w:rsidR="00184623">
        <w:rPr>
          <w:sz w:val="28"/>
          <w:szCs w:val="28"/>
          <w:shd w:val="clear" w:color="auto" w:fill="FFFFFF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184623">
        <w:rPr>
          <w:sz w:val="28"/>
          <w:szCs w:val="28"/>
        </w:rPr>
        <w:t>муниципальной</w:t>
      </w:r>
      <w:r w:rsidR="00184623">
        <w:rPr>
          <w:sz w:val="28"/>
          <w:szCs w:val="28"/>
          <w:shd w:val="clear" w:color="auto" w:fill="FFFFFF"/>
        </w:rPr>
        <w:t xml:space="preserve"> услуги, повторение которой в рамках предоставления одной </w:t>
      </w:r>
      <w:r w:rsidR="00184623">
        <w:rPr>
          <w:sz w:val="28"/>
          <w:szCs w:val="28"/>
        </w:rPr>
        <w:t>муниципальной</w:t>
      </w:r>
      <w:r w:rsidR="00184623">
        <w:rPr>
          <w:sz w:val="28"/>
          <w:szCs w:val="28"/>
          <w:shd w:val="clear" w:color="auto" w:fill="FFFFFF"/>
        </w:rPr>
        <w:t xml:space="preserve"> услуги допускается два и более раза).</w:t>
      </w:r>
    </w:p>
    <w:p w:rsidR="00D231C9" w:rsidRDefault="00D231C9" w:rsidP="00B40F8C">
      <w:pPr>
        <w:pStyle w:val="a4"/>
        <w:ind w:left="1134" w:right="113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563D4" w:rsidRDefault="005B2917" w:rsidP="00252B7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763DC">
        <w:rPr>
          <w:rFonts w:ascii="Times New Roman" w:hAnsi="Times New Roman" w:cs="Times New Roman"/>
          <w:sz w:val="28"/>
          <w:szCs w:val="28"/>
        </w:rPr>
        <w:t>Подраздел</w:t>
      </w:r>
      <w:r w:rsidR="00C563D4">
        <w:rPr>
          <w:rFonts w:ascii="Times New Roman" w:hAnsi="Times New Roman" w:cs="Times New Roman"/>
          <w:sz w:val="28"/>
          <w:szCs w:val="28"/>
        </w:rPr>
        <w:t>3.3</w:t>
      </w:r>
      <w:r w:rsidR="00252B7C" w:rsidRPr="009904AC">
        <w:rPr>
          <w:rFonts w:ascii="Times New Roman" w:hAnsi="Times New Roman" w:cs="Times New Roman"/>
          <w:sz w:val="28"/>
          <w:szCs w:val="28"/>
        </w:rPr>
        <w:t xml:space="preserve">. Описание муниципальной услуги </w:t>
      </w:r>
    </w:p>
    <w:p w:rsidR="00252B7C" w:rsidRPr="009904AC" w:rsidRDefault="00252B7C" w:rsidP="00252B7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904AC">
        <w:rPr>
          <w:rFonts w:ascii="Times New Roman" w:hAnsi="Times New Roman" w:cs="Times New Roman"/>
          <w:sz w:val="28"/>
          <w:szCs w:val="28"/>
        </w:rPr>
        <w:t>в упреждающем (проактивном) режиме</w:t>
      </w:r>
    </w:p>
    <w:p w:rsidR="008F3BF3" w:rsidRDefault="008F3BF3" w:rsidP="00C563D4">
      <w:pPr>
        <w:pStyle w:val="afc"/>
        <w:ind w:firstLine="709"/>
        <w:rPr>
          <w:spacing w:val="-4"/>
          <w:sz w:val="28"/>
          <w:szCs w:val="28"/>
        </w:rPr>
      </w:pPr>
      <w:bookmarkStart w:id="21" w:name="anchor452"/>
      <w:bookmarkEnd w:id="21"/>
    </w:p>
    <w:p w:rsidR="00252B7C" w:rsidRDefault="00252B7C" w:rsidP="00C563D4">
      <w:pPr>
        <w:pStyle w:val="afc"/>
        <w:ind w:firstLine="709"/>
        <w:rPr>
          <w:spacing w:val="-4"/>
          <w:sz w:val="28"/>
          <w:szCs w:val="28"/>
        </w:rPr>
      </w:pPr>
      <w:r w:rsidRPr="00D00172">
        <w:rPr>
          <w:spacing w:val="-4"/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  <w:bookmarkStart w:id="22" w:name="anchor1100"/>
      <w:bookmarkEnd w:id="22"/>
    </w:p>
    <w:p w:rsidR="00421380" w:rsidRPr="00D00172" w:rsidRDefault="00421380" w:rsidP="00C563D4">
      <w:pPr>
        <w:pStyle w:val="afc"/>
        <w:ind w:firstLine="709"/>
        <w:rPr>
          <w:spacing w:val="-4"/>
          <w:sz w:val="28"/>
          <w:szCs w:val="28"/>
        </w:rPr>
      </w:pPr>
    </w:p>
    <w:p w:rsidR="00DE7C52" w:rsidRDefault="00252B7C" w:rsidP="004D4D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anchor1116"/>
      <w:bookmarkEnd w:id="15"/>
      <w:bookmarkEnd w:id="23"/>
      <w:r w:rsidRPr="004D4D2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4D4D2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DE7C5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D4D2D"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заявителя </w:t>
      </w:r>
    </w:p>
    <w:p w:rsidR="00DE7C52" w:rsidRDefault="00252B7C" w:rsidP="004D4D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D2D"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</w:p>
    <w:p w:rsidR="00252B7C" w:rsidRPr="004D4D2D" w:rsidRDefault="00252B7C" w:rsidP="004D4D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D4D2D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252B7C" w:rsidRDefault="00252B7C" w:rsidP="00252B7C">
      <w:pPr>
        <w:pStyle w:val="afc"/>
        <w:ind w:firstLine="709"/>
        <w:rPr>
          <w:sz w:val="28"/>
          <w:szCs w:val="28"/>
        </w:rPr>
      </w:pPr>
    </w:p>
    <w:p w:rsidR="008F3BF3" w:rsidRPr="00FE74A8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anchor1197"/>
      <w:bookmarkStart w:id="25" w:name="sub_159"/>
      <w:bookmarkEnd w:id="24"/>
      <w:r>
        <w:rPr>
          <w:rFonts w:ascii="Times New Roman" w:hAnsi="Times New Roman" w:cs="Times New Roman"/>
          <w:sz w:val="28"/>
          <w:szCs w:val="28"/>
        </w:rPr>
        <w:t>4.1</w:t>
      </w:r>
      <w:r w:rsidRPr="00FE74A8">
        <w:rPr>
          <w:rFonts w:ascii="Times New Roman" w:hAnsi="Times New Roman" w:cs="Times New Roman"/>
          <w:sz w:val="28"/>
          <w:szCs w:val="28"/>
        </w:rPr>
        <w:t xml:space="preserve">. Перечень способов информирования заявителя об изменении статуса рассмотрения </w:t>
      </w:r>
      <w:r>
        <w:rPr>
          <w:rFonts w:ascii="Times New Roman" w:hAnsi="Times New Roman" w:cs="Times New Roman"/>
          <w:sz w:val="28"/>
          <w:szCs w:val="28"/>
        </w:rPr>
        <w:t>заявления (запроса)</w:t>
      </w:r>
      <w:r w:rsidRPr="00FE74A8">
        <w:rPr>
          <w:rFonts w:ascii="Times New Roman" w:hAnsi="Times New Roman" w:cs="Times New Roman"/>
          <w:sz w:val="28"/>
          <w:szCs w:val="28"/>
        </w:rPr>
        <w:t>:</w:t>
      </w:r>
    </w:p>
    <w:p w:rsidR="008F3BF3" w:rsidRPr="00FE74A8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60"/>
      <w:bookmarkEnd w:id="25"/>
      <w:r w:rsidRPr="00FE74A8">
        <w:rPr>
          <w:rFonts w:ascii="Times New Roman" w:hAnsi="Times New Roman" w:cs="Times New Roman"/>
          <w:sz w:val="28"/>
          <w:szCs w:val="28"/>
        </w:rPr>
        <w:t xml:space="preserve">1) при личном </w:t>
      </w:r>
      <w:r>
        <w:rPr>
          <w:rFonts w:ascii="Times New Roman" w:hAnsi="Times New Roman" w:cs="Times New Roman"/>
          <w:sz w:val="28"/>
          <w:szCs w:val="28"/>
        </w:rPr>
        <w:t>обраще</w:t>
      </w:r>
      <w:r w:rsidRPr="00FE74A8">
        <w:rPr>
          <w:rFonts w:ascii="Times New Roman" w:hAnsi="Times New Roman" w:cs="Times New Roman"/>
          <w:sz w:val="28"/>
          <w:szCs w:val="28"/>
        </w:rPr>
        <w:t>нии заявител</w:t>
      </w:r>
      <w:r>
        <w:rPr>
          <w:rFonts w:ascii="Times New Roman" w:hAnsi="Times New Roman" w:cs="Times New Roman"/>
          <w:sz w:val="28"/>
          <w:szCs w:val="28"/>
        </w:rPr>
        <w:t>я ва</w:t>
      </w:r>
      <w:r w:rsidRPr="00FE74A8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E74A8">
        <w:rPr>
          <w:rFonts w:ascii="Times New Roman" w:hAnsi="Times New Roman" w:cs="Times New Roman"/>
          <w:sz w:val="28"/>
          <w:szCs w:val="28"/>
        </w:rPr>
        <w:t>, МФЦ;</w:t>
      </w:r>
    </w:p>
    <w:p w:rsidR="008F3BF3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62"/>
      <w:bookmarkEnd w:id="26"/>
      <w:r>
        <w:rPr>
          <w:rFonts w:ascii="Times New Roman" w:hAnsi="Times New Roman" w:cs="Times New Roman"/>
          <w:sz w:val="28"/>
          <w:szCs w:val="28"/>
        </w:rPr>
        <w:t xml:space="preserve">2) посредством направления уведомления в личном кабинете заявителя на </w:t>
      </w:r>
      <w:r w:rsidRPr="008159CA">
        <w:rPr>
          <w:rFonts w:ascii="Times New Roman" w:hAnsi="Times New Roman" w:cs="Times New Roman"/>
          <w:sz w:val="28"/>
          <w:szCs w:val="28"/>
        </w:rPr>
        <w:t>ЕРГУ и РПГУ</w:t>
      </w:r>
      <w:r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Pr="00E465DA">
        <w:rPr>
          <w:rFonts w:ascii="Times New Roman" w:hAnsi="Times New Roman" w:cs="Times New Roman"/>
          <w:sz w:val="28"/>
          <w:szCs w:val="28"/>
        </w:rPr>
        <w:t>;</w:t>
      </w:r>
    </w:p>
    <w:p w:rsidR="008F3BF3" w:rsidRPr="00E465DA" w:rsidRDefault="008F3BF3" w:rsidP="008F3BF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официальном сайте МФЦ в информационно-телекоммуникационной сети «Интернет».</w:t>
      </w:r>
    </w:p>
    <w:bookmarkEnd w:id="27"/>
    <w:p w:rsidR="00992FD0" w:rsidRDefault="00992FD0" w:rsidP="00B40F8C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74A8" w:rsidRPr="00E763DC" w:rsidRDefault="00FE74A8" w:rsidP="00B40F8C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1067" w:rsidRDefault="004B1067" w:rsidP="00B40F8C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5E70C5" w:rsidRDefault="000F277E" w:rsidP="00B40F8C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D1119" w:rsidRDefault="004B1067" w:rsidP="00B40F8C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</w:t>
      </w:r>
      <w:r w:rsidR="000F277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119">
        <w:rPr>
          <w:rFonts w:ascii="Times New Roman" w:hAnsi="Times New Roman" w:cs="Times New Roman"/>
          <w:sz w:val="28"/>
          <w:szCs w:val="28"/>
        </w:rPr>
        <w:t>муниципальн</w:t>
      </w:r>
      <w:r w:rsidR="000F277E">
        <w:rPr>
          <w:rFonts w:ascii="Times New Roman" w:hAnsi="Times New Roman" w:cs="Times New Roman"/>
          <w:sz w:val="28"/>
          <w:szCs w:val="28"/>
        </w:rPr>
        <w:t>ого</w:t>
      </w:r>
      <w:r w:rsidR="00BD1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0F277E">
        <w:rPr>
          <w:rFonts w:ascii="Times New Roman" w:hAnsi="Times New Roman" w:cs="Times New Roman"/>
          <w:sz w:val="28"/>
          <w:szCs w:val="28"/>
        </w:rPr>
        <w:t>а</w:t>
      </w:r>
    </w:p>
    <w:p w:rsidR="004B1067" w:rsidRPr="00E763DC" w:rsidRDefault="00BD1119" w:rsidP="00B40F8C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8D110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F27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D110C">
        <w:rPr>
          <w:rFonts w:ascii="Times New Roman" w:hAnsi="Times New Roman" w:cs="Times New Roman"/>
          <w:sz w:val="28"/>
          <w:szCs w:val="28"/>
        </w:rPr>
        <w:t xml:space="preserve">    </w:t>
      </w:r>
      <w:r w:rsidR="000F277E">
        <w:rPr>
          <w:rFonts w:ascii="Times New Roman" w:hAnsi="Times New Roman" w:cs="Times New Roman"/>
          <w:sz w:val="28"/>
          <w:szCs w:val="28"/>
        </w:rPr>
        <w:t>М.В. Казакова</w:t>
      </w:r>
    </w:p>
    <w:sectPr w:rsidR="004B1067" w:rsidRPr="00E763DC" w:rsidSect="0001228B">
      <w:headerReference w:type="default" r:id="rId9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9A8" w:rsidRDefault="001979A8">
      <w:pPr>
        <w:spacing w:after="0" w:line="240" w:lineRule="auto"/>
      </w:pPr>
      <w:r>
        <w:separator/>
      </w:r>
    </w:p>
  </w:endnote>
  <w:endnote w:type="continuationSeparator" w:id="0">
    <w:p w:rsidR="001979A8" w:rsidRDefault="0019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9A8" w:rsidRDefault="001979A8">
      <w:pPr>
        <w:spacing w:after="0" w:line="240" w:lineRule="auto"/>
      </w:pPr>
      <w:r>
        <w:separator/>
      </w:r>
    </w:p>
  </w:footnote>
  <w:footnote w:type="continuationSeparator" w:id="0">
    <w:p w:rsidR="001979A8" w:rsidRDefault="00197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974454"/>
      <w:docPartObj>
        <w:docPartGallery w:val="Page Numbers (Top of Page)"/>
        <w:docPartUnique/>
      </w:docPartObj>
    </w:sdtPr>
    <w:sdtContent>
      <w:p w:rsidR="006A080F" w:rsidRDefault="006D3490">
        <w:pPr>
          <w:pStyle w:val="a5"/>
          <w:jc w:val="center"/>
        </w:pPr>
        <w:r w:rsidRPr="0034439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A080F" w:rsidRPr="0034439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439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3BF3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34439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4249"/>
    <w:multiLevelType w:val="multilevel"/>
    <w:tmpl w:val="53D696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">
    <w:nsid w:val="17AE1EAF"/>
    <w:multiLevelType w:val="multilevel"/>
    <w:tmpl w:val="B022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17645"/>
    <w:multiLevelType w:val="multilevel"/>
    <w:tmpl w:val="10EC8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D24F02"/>
    <w:multiLevelType w:val="multilevel"/>
    <w:tmpl w:val="7A70A5D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E654A6"/>
    <w:multiLevelType w:val="multilevel"/>
    <w:tmpl w:val="375A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FC4ABB"/>
    <w:multiLevelType w:val="multilevel"/>
    <w:tmpl w:val="6768843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741254"/>
    <w:multiLevelType w:val="multilevel"/>
    <w:tmpl w:val="CD7EC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3C7202"/>
    <w:multiLevelType w:val="multilevel"/>
    <w:tmpl w:val="ECCE263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0B271E"/>
    <w:multiLevelType w:val="multilevel"/>
    <w:tmpl w:val="C35A04A0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166C2D"/>
    <w:multiLevelType w:val="multilevel"/>
    <w:tmpl w:val="83C821D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71C00"/>
    <w:rsid w:val="000001B7"/>
    <w:rsid w:val="0000150E"/>
    <w:rsid w:val="000017F3"/>
    <w:rsid w:val="00001A99"/>
    <w:rsid w:val="00004FFC"/>
    <w:rsid w:val="000050CA"/>
    <w:rsid w:val="00010614"/>
    <w:rsid w:val="00011D06"/>
    <w:rsid w:val="00011E28"/>
    <w:rsid w:val="0001228B"/>
    <w:rsid w:val="0001279F"/>
    <w:rsid w:val="00013C13"/>
    <w:rsid w:val="000144C5"/>
    <w:rsid w:val="00016626"/>
    <w:rsid w:val="00020E2A"/>
    <w:rsid w:val="000242B9"/>
    <w:rsid w:val="00024BDB"/>
    <w:rsid w:val="00026032"/>
    <w:rsid w:val="00026B40"/>
    <w:rsid w:val="000279CA"/>
    <w:rsid w:val="00027E46"/>
    <w:rsid w:val="000310AF"/>
    <w:rsid w:val="00032F14"/>
    <w:rsid w:val="0003368D"/>
    <w:rsid w:val="000337CA"/>
    <w:rsid w:val="000355AF"/>
    <w:rsid w:val="000400CB"/>
    <w:rsid w:val="000406BC"/>
    <w:rsid w:val="00040DCE"/>
    <w:rsid w:val="00041268"/>
    <w:rsid w:val="00041C19"/>
    <w:rsid w:val="00044712"/>
    <w:rsid w:val="000455CC"/>
    <w:rsid w:val="00045F8D"/>
    <w:rsid w:val="000464A4"/>
    <w:rsid w:val="000470E2"/>
    <w:rsid w:val="00047579"/>
    <w:rsid w:val="0004785C"/>
    <w:rsid w:val="00050A5C"/>
    <w:rsid w:val="0005167D"/>
    <w:rsid w:val="0005308D"/>
    <w:rsid w:val="000534BF"/>
    <w:rsid w:val="00054378"/>
    <w:rsid w:val="00055BA1"/>
    <w:rsid w:val="000576EE"/>
    <w:rsid w:val="000604A4"/>
    <w:rsid w:val="000622C2"/>
    <w:rsid w:val="00062410"/>
    <w:rsid w:val="00062A71"/>
    <w:rsid w:val="00062D10"/>
    <w:rsid w:val="00063665"/>
    <w:rsid w:val="0006408E"/>
    <w:rsid w:val="00064930"/>
    <w:rsid w:val="00066DDD"/>
    <w:rsid w:val="00067324"/>
    <w:rsid w:val="000676D0"/>
    <w:rsid w:val="00067FC0"/>
    <w:rsid w:val="000700F7"/>
    <w:rsid w:val="00071314"/>
    <w:rsid w:val="00072941"/>
    <w:rsid w:val="000731A2"/>
    <w:rsid w:val="000737C7"/>
    <w:rsid w:val="00074006"/>
    <w:rsid w:val="00076742"/>
    <w:rsid w:val="00076C90"/>
    <w:rsid w:val="0008018D"/>
    <w:rsid w:val="00080D65"/>
    <w:rsid w:val="000837E1"/>
    <w:rsid w:val="000847AF"/>
    <w:rsid w:val="00084FD6"/>
    <w:rsid w:val="0008514D"/>
    <w:rsid w:val="0008629B"/>
    <w:rsid w:val="0008661E"/>
    <w:rsid w:val="0008682E"/>
    <w:rsid w:val="00087358"/>
    <w:rsid w:val="00090616"/>
    <w:rsid w:val="00092A68"/>
    <w:rsid w:val="00094C1F"/>
    <w:rsid w:val="00097A8D"/>
    <w:rsid w:val="000A03B5"/>
    <w:rsid w:val="000A0447"/>
    <w:rsid w:val="000A0B45"/>
    <w:rsid w:val="000A1CA7"/>
    <w:rsid w:val="000A2A71"/>
    <w:rsid w:val="000A2C9E"/>
    <w:rsid w:val="000A34E0"/>
    <w:rsid w:val="000A40BF"/>
    <w:rsid w:val="000A4DE4"/>
    <w:rsid w:val="000A5958"/>
    <w:rsid w:val="000A6D53"/>
    <w:rsid w:val="000A7102"/>
    <w:rsid w:val="000A748F"/>
    <w:rsid w:val="000A76E3"/>
    <w:rsid w:val="000B34CA"/>
    <w:rsid w:val="000B425B"/>
    <w:rsid w:val="000B4FE1"/>
    <w:rsid w:val="000B7C2C"/>
    <w:rsid w:val="000B7C54"/>
    <w:rsid w:val="000C1A2E"/>
    <w:rsid w:val="000C2D4B"/>
    <w:rsid w:val="000C465E"/>
    <w:rsid w:val="000C48F8"/>
    <w:rsid w:val="000C4A2F"/>
    <w:rsid w:val="000C6488"/>
    <w:rsid w:val="000C64B8"/>
    <w:rsid w:val="000C6F7F"/>
    <w:rsid w:val="000C77A0"/>
    <w:rsid w:val="000D3FEF"/>
    <w:rsid w:val="000D5472"/>
    <w:rsid w:val="000D613B"/>
    <w:rsid w:val="000D65AA"/>
    <w:rsid w:val="000D6969"/>
    <w:rsid w:val="000D6F0B"/>
    <w:rsid w:val="000D7624"/>
    <w:rsid w:val="000E0412"/>
    <w:rsid w:val="000E2D20"/>
    <w:rsid w:val="000E2F70"/>
    <w:rsid w:val="000E302D"/>
    <w:rsid w:val="000E480A"/>
    <w:rsid w:val="000E5E65"/>
    <w:rsid w:val="000E7497"/>
    <w:rsid w:val="000F0817"/>
    <w:rsid w:val="000F08BE"/>
    <w:rsid w:val="000F1D09"/>
    <w:rsid w:val="000F1F3C"/>
    <w:rsid w:val="000F277E"/>
    <w:rsid w:val="000F2B35"/>
    <w:rsid w:val="000F5F91"/>
    <w:rsid w:val="0010155B"/>
    <w:rsid w:val="001047F8"/>
    <w:rsid w:val="00104A4B"/>
    <w:rsid w:val="00104E27"/>
    <w:rsid w:val="001154DD"/>
    <w:rsid w:val="00115F63"/>
    <w:rsid w:val="0012414F"/>
    <w:rsid w:val="00124935"/>
    <w:rsid w:val="00127276"/>
    <w:rsid w:val="00127D1E"/>
    <w:rsid w:val="001307D9"/>
    <w:rsid w:val="001329B9"/>
    <w:rsid w:val="00133B6A"/>
    <w:rsid w:val="00134031"/>
    <w:rsid w:val="00135D91"/>
    <w:rsid w:val="00135FA8"/>
    <w:rsid w:val="001369D4"/>
    <w:rsid w:val="00140C7B"/>
    <w:rsid w:val="00142307"/>
    <w:rsid w:val="001426DA"/>
    <w:rsid w:val="00142C35"/>
    <w:rsid w:val="001434D6"/>
    <w:rsid w:val="001444B6"/>
    <w:rsid w:val="001472EF"/>
    <w:rsid w:val="00147AED"/>
    <w:rsid w:val="00147B94"/>
    <w:rsid w:val="00150F3D"/>
    <w:rsid w:val="00154030"/>
    <w:rsid w:val="0015488F"/>
    <w:rsid w:val="00154C7C"/>
    <w:rsid w:val="00154DD8"/>
    <w:rsid w:val="00156476"/>
    <w:rsid w:val="001564F2"/>
    <w:rsid w:val="001601B3"/>
    <w:rsid w:val="001610F1"/>
    <w:rsid w:val="00161589"/>
    <w:rsid w:val="00163173"/>
    <w:rsid w:val="00164938"/>
    <w:rsid w:val="00164B30"/>
    <w:rsid w:val="001654FA"/>
    <w:rsid w:val="00166868"/>
    <w:rsid w:val="00166EF1"/>
    <w:rsid w:val="00170CDD"/>
    <w:rsid w:val="00171593"/>
    <w:rsid w:val="0017228D"/>
    <w:rsid w:val="00173EE8"/>
    <w:rsid w:val="00174925"/>
    <w:rsid w:val="0017675C"/>
    <w:rsid w:val="0018047C"/>
    <w:rsid w:val="001832B5"/>
    <w:rsid w:val="00184623"/>
    <w:rsid w:val="001853C4"/>
    <w:rsid w:val="0019171E"/>
    <w:rsid w:val="0019228F"/>
    <w:rsid w:val="00192451"/>
    <w:rsid w:val="00192D84"/>
    <w:rsid w:val="00193B6A"/>
    <w:rsid w:val="00194AFE"/>
    <w:rsid w:val="00196BB7"/>
    <w:rsid w:val="001978A5"/>
    <w:rsid w:val="001979A8"/>
    <w:rsid w:val="001A0CD8"/>
    <w:rsid w:val="001A0F3F"/>
    <w:rsid w:val="001A0F79"/>
    <w:rsid w:val="001A19E7"/>
    <w:rsid w:val="001A2640"/>
    <w:rsid w:val="001A3C20"/>
    <w:rsid w:val="001A458C"/>
    <w:rsid w:val="001A64B2"/>
    <w:rsid w:val="001A69EA"/>
    <w:rsid w:val="001A755B"/>
    <w:rsid w:val="001B0B2E"/>
    <w:rsid w:val="001B1D8B"/>
    <w:rsid w:val="001B247D"/>
    <w:rsid w:val="001B25FD"/>
    <w:rsid w:val="001B6116"/>
    <w:rsid w:val="001B6FDB"/>
    <w:rsid w:val="001C1210"/>
    <w:rsid w:val="001C1747"/>
    <w:rsid w:val="001C338F"/>
    <w:rsid w:val="001C3535"/>
    <w:rsid w:val="001C4365"/>
    <w:rsid w:val="001C4536"/>
    <w:rsid w:val="001C487A"/>
    <w:rsid w:val="001C5530"/>
    <w:rsid w:val="001C6EA7"/>
    <w:rsid w:val="001D0A5B"/>
    <w:rsid w:val="001D603A"/>
    <w:rsid w:val="001D66C8"/>
    <w:rsid w:val="001D7831"/>
    <w:rsid w:val="001E07CD"/>
    <w:rsid w:val="001E264D"/>
    <w:rsid w:val="001E34B8"/>
    <w:rsid w:val="001E5C09"/>
    <w:rsid w:val="001E5EA1"/>
    <w:rsid w:val="001E6B6E"/>
    <w:rsid w:val="001E7CE4"/>
    <w:rsid w:val="001F17D4"/>
    <w:rsid w:val="001F2B85"/>
    <w:rsid w:val="001F3516"/>
    <w:rsid w:val="001F3981"/>
    <w:rsid w:val="001F3E1D"/>
    <w:rsid w:val="001F3F21"/>
    <w:rsid w:val="001F5DA8"/>
    <w:rsid w:val="00201B6F"/>
    <w:rsid w:val="00204ED5"/>
    <w:rsid w:val="00207EB9"/>
    <w:rsid w:val="00211D97"/>
    <w:rsid w:val="00212F52"/>
    <w:rsid w:val="0021419F"/>
    <w:rsid w:val="00215F24"/>
    <w:rsid w:val="00215FF0"/>
    <w:rsid w:val="00216A19"/>
    <w:rsid w:val="002208D6"/>
    <w:rsid w:val="002211DC"/>
    <w:rsid w:val="00221E89"/>
    <w:rsid w:val="002256CD"/>
    <w:rsid w:val="00225F13"/>
    <w:rsid w:val="00226A1E"/>
    <w:rsid w:val="00232BF7"/>
    <w:rsid w:val="00237B4C"/>
    <w:rsid w:val="00240098"/>
    <w:rsid w:val="00241E36"/>
    <w:rsid w:val="00242007"/>
    <w:rsid w:val="002426F7"/>
    <w:rsid w:val="00245B53"/>
    <w:rsid w:val="00245C61"/>
    <w:rsid w:val="00252B7C"/>
    <w:rsid w:val="00253AD0"/>
    <w:rsid w:val="00253F6D"/>
    <w:rsid w:val="00254BFA"/>
    <w:rsid w:val="00255A7A"/>
    <w:rsid w:val="00260C61"/>
    <w:rsid w:val="00260F8B"/>
    <w:rsid w:val="002611FE"/>
    <w:rsid w:val="002613C2"/>
    <w:rsid w:val="00265A9F"/>
    <w:rsid w:val="00265B8A"/>
    <w:rsid w:val="002721E1"/>
    <w:rsid w:val="002723A4"/>
    <w:rsid w:val="00272D5D"/>
    <w:rsid w:val="002730C5"/>
    <w:rsid w:val="002747EF"/>
    <w:rsid w:val="00274F33"/>
    <w:rsid w:val="0027529B"/>
    <w:rsid w:val="002755B9"/>
    <w:rsid w:val="00277B19"/>
    <w:rsid w:val="00282659"/>
    <w:rsid w:val="002831F0"/>
    <w:rsid w:val="002841D2"/>
    <w:rsid w:val="00285A7E"/>
    <w:rsid w:val="00285E97"/>
    <w:rsid w:val="00286BB1"/>
    <w:rsid w:val="0028794D"/>
    <w:rsid w:val="0029123A"/>
    <w:rsid w:val="00292C47"/>
    <w:rsid w:val="0029320A"/>
    <w:rsid w:val="00293823"/>
    <w:rsid w:val="00294368"/>
    <w:rsid w:val="00295D35"/>
    <w:rsid w:val="00295ED9"/>
    <w:rsid w:val="0029612D"/>
    <w:rsid w:val="002A10C5"/>
    <w:rsid w:val="002A2448"/>
    <w:rsid w:val="002A2E63"/>
    <w:rsid w:val="002A6324"/>
    <w:rsid w:val="002A7A07"/>
    <w:rsid w:val="002B190E"/>
    <w:rsid w:val="002B5D6D"/>
    <w:rsid w:val="002C10F7"/>
    <w:rsid w:val="002C3292"/>
    <w:rsid w:val="002C4628"/>
    <w:rsid w:val="002C70F2"/>
    <w:rsid w:val="002D0D7C"/>
    <w:rsid w:val="002D2D12"/>
    <w:rsid w:val="002D3B9D"/>
    <w:rsid w:val="002D439B"/>
    <w:rsid w:val="002D54CF"/>
    <w:rsid w:val="002D6D2A"/>
    <w:rsid w:val="002E00C3"/>
    <w:rsid w:val="002E5CCE"/>
    <w:rsid w:val="002E7A81"/>
    <w:rsid w:val="002F024C"/>
    <w:rsid w:val="002F1530"/>
    <w:rsid w:val="002F2953"/>
    <w:rsid w:val="002F53F9"/>
    <w:rsid w:val="002F5A70"/>
    <w:rsid w:val="003002E0"/>
    <w:rsid w:val="0030106C"/>
    <w:rsid w:val="00301739"/>
    <w:rsid w:val="00301CD4"/>
    <w:rsid w:val="00302C9B"/>
    <w:rsid w:val="003031B0"/>
    <w:rsid w:val="00303E20"/>
    <w:rsid w:val="00305895"/>
    <w:rsid w:val="00305ABC"/>
    <w:rsid w:val="003067A2"/>
    <w:rsid w:val="00306F35"/>
    <w:rsid w:val="0030790E"/>
    <w:rsid w:val="0031010E"/>
    <w:rsid w:val="00310C48"/>
    <w:rsid w:val="003113B6"/>
    <w:rsid w:val="00311C08"/>
    <w:rsid w:val="003125F0"/>
    <w:rsid w:val="00312840"/>
    <w:rsid w:val="0031302C"/>
    <w:rsid w:val="00314397"/>
    <w:rsid w:val="00314851"/>
    <w:rsid w:val="00316741"/>
    <w:rsid w:val="003172BB"/>
    <w:rsid w:val="00317321"/>
    <w:rsid w:val="0032014B"/>
    <w:rsid w:val="0032028A"/>
    <w:rsid w:val="0032051D"/>
    <w:rsid w:val="00322551"/>
    <w:rsid w:val="00322FBF"/>
    <w:rsid w:val="003238DC"/>
    <w:rsid w:val="00323D57"/>
    <w:rsid w:val="00324A39"/>
    <w:rsid w:val="003259B9"/>
    <w:rsid w:val="003277CA"/>
    <w:rsid w:val="003311A9"/>
    <w:rsid w:val="00331FCA"/>
    <w:rsid w:val="00333F2E"/>
    <w:rsid w:val="00335B15"/>
    <w:rsid w:val="003361CE"/>
    <w:rsid w:val="003404CB"/>
    <w:rsid w:val="00340B57"/>
    <w:rsid w:val="00344390"/>
    <w:rsid w:val="003467DA"/>
    <w:rsid w:val="003502C5"/>
    <w:rsid w:val="00350D86"/>
    <w:rsid w:val="00351CAB"/>
    <w:rsid w:val="00356DF7"/>
    <w:rsid w:val="00360073"/>
    <w:rsid w:val="00361596"/>
    <w:rsid w:val="00361969"/>
    <w:rsid w:val="00361F65"/>
    <w:rsid w:val="00363589"/>
    <w:rsid w:val="00371932"/>
    <w:rsid w:val="0037308B"/>
    <w:rsid w:val="00373C52"/>
    <w:rsid w:val="00373DB8"/>
    <w:rsid w:val="003754A2"/>
    <w:rsid w:val="00375D5D"/>
    <w:rsid w:val="00377581"/>
    <w:rsid w:val="00380A8F"/>
    <w:rsid w:val="00380F40"/>
    <w:rsid w:val="00381DED"/>
    <w:rsid w:val="00383C45"/>
    <w:rsid w:val="003842D9"/>
    <w:rsid w:val="003846E0"/>
    <w:rsid w:val="003868E0"/>
    <w:rsid w:val="00387213"/>
    <w:rsid w:val="00387AE3"/>
    <w:rsid w:val="00387FA7"/>
    <w:rsid w:val="003908CF"/>
    <w:rsid w:val="003918E5"/>
    <w:rsid w:val="003932C2"/>
    <w:rsid w:val="00394D33"/>
    <w:rsid w:val="003959A7"/>
    <w:rsid w:val="00395CCA"/>
    <w:rsid w:val="00395D9C"/>
    <w:rsid w:val="003969E7"/>
    <w:rsid w:val="00397049"/>
    <w:rsid w:val="00397E51"/>
    <w:rsid w:val="003A1021"/>
    <w:rsid w:val="003A1F23"/>
    <w:rsid w:val="003A29E4"/>
    <w:rsid w:val="003A3AC5"/>
    <w:rsid w:val="003A4B08"/>
    <w:rsid w:val="003A6757"/>
    <w:rsid w:val="003A7E99"/>
    <w:rsid w:val="003B0535"/>
    <w:rsid w:val="003B0AEA"/>
    <w:rsid w:val="003B19AD"/>
    <w:rsid w:val="003B39B7"/>
    <w:rsid w:val="003B5E76"/>
    <w:rsid w:val="003B7D23"/>
    <w:rsid w:val="003C0D10"/>
    <w:rsid w:val="003C131D"/>
    <w:rsid w:val="003C1AC4"/>
    <w:rsid w:val="003C3A54"/>
    <w:rsid w:val="003C5DE5"/>
    <w:rsid w:val="003C6170"/>
    <w:rsid w:val="003D19FC"/>
    <w:rsid w:val="003D2F59"/>
    <w:rsid w:val="003D5CD0"/>
    <w:rsid w:val="003D7462"/>
    <w:rsid w:val="003E0BC7"/>
    <w:rsid w:val="003E2EF4"/>
    <w:rsid w:val="003E52BC"/>
    <w:rsid w:val="003E54F2"/>
    <w:rsid w:val="003E6628"/>
    <w:rsid w:val="003F1657"/>
    <w:rsid w:val="003F4B69"/>
    <w:rsid w:val="003F6B4C"/>
    <w:rsid w:val="003F77BC"/>
    <w:rsid w:val="00402D03"/>
    <w:rsid w:val="004044C8"/>
    <w:rsid w:val="0040550B"/>
    <w:rsid w:val="00406E08"/>
    <w:rsid w:val="0041060E"/>
    <w:rsid w:val="004123C4"/>
    <w:rsid w:val="00413842"/>
    <w:rsid w:val="004143BF"/>
    <w:rsid w:val="0041727B"/>
    <w:rsid w:val="00417FB5"/>
    <w:rsid w:val="00420D2B"/>
    <w:rsid w:val="00421380"/>
    <w:rsid w:val="00422135"/>
    <w:rsid w:val="00424463"/>
    <w:rsid w:val="0042613A"/>
    <w:rsid w:val="0042641A"/>
    <w:rsid w:val="00426E9E"/>
    <w:rsid w:val="00431E03"/>
    <w:rsid w:val="004349FF"/>
    <w:rsid w:val="004372F2"/>
    <w:rsid w:val="00440BD7"/>
    <w:rsid w:val="00440CC1"/>
    <w:rsid w:val="00441774"/>
    <w:rsid w:val="00441F60"/>
    <w:rsid w:val="00442EA5"/>
    <w:rsid w:val="00444ABF"/>
    <w:rsid w:val="004459E4"/>
    <w:rsid w:val="004469F4"/>
    <w:rsid w:val="004477A1"/>
    <w:rsid w:val="00447C8E"/>
    <w:rsid w:val="0045206A"/>
    <w:rsid w:val="00454989"/>
    <w:rsid w:val="004551C7"/>
    <w:rsid w:val="00455744"/>
    <w:rsid w:val="00460D62"/>
    <w:rsid w:val="00461DD3"/>
    <w:rsid w:val="00461E2C"/>
    <w:rsid w:val="004629B5"/>
    <w:rsid w:val="00462CD0"/>
    <w:rsid w:val="00462EC1"/>
    <w:rsid w:val="00462F0E"/>
    <w:rsid w:val="00463F43"/>
    <w:rsid w:val="004646B7"/>
    <w:rsid w:val="00466369"/>
    <w:rsid w:val="004666CC"/>
    <w:rsid w:val="00466870"/>
    <w:rsid w:val="00467317"/>
    <w:rsid w:val="0046760E"/>
    <w:rsid w:val="00473653"/>
    <w:rsid w:val="00480158"/>
    <w:rsid w:val="0048091D"/>
    <w:rsid w:val="004841FA"/>
    <w:rsid w:val="00484D33"/>
    <w:rsid w:val="00485256"/>
    <w:rsid w:val="00486012"/>
    <w:rsid w:val="0048711A"/>
    <w:rsid w:val="00487EB7"/>
    <w:rsid w:val="004915FA"/>
    <w:rsid w:val="00495901"/>
    <w:rsid w:val="00496916"/>
    <w:rsid w:val="00497BC0"/>
    <w:rsid w:val="004A526A"/>
    <w:rsid w:val="004B0DC4"/>
    <w:rsid w:val="004B1067"/>
    <w:rsid w:val="004B1232"/>
    <w:rsid w:val="004B17E4"/>
    <w:rsid w:val="004B1F8F"/>
    <w:rsid w:val="004B3B7F"/>
    <w:rsid w:val="004B3E29"/>
    <w:rsid w:val="004C1356"/>
    <w:rsid w:val="004C3F90"/>
    <w:rsid w:val="004C682B"/>
    <w:rsid w:val="004C6930"/>
    <w:rsid w:val="004C6FB3"/>
    <w:rsid w:val="004D0215"/>
    <w:rsid w:val="004D4D2D"/>
    <w:rsid w:val="004D618B"/>
    <w:rsid w:val="004D6649"/>
    <w:rsid w:val="004D7A16"/>
    <w:rsid w:val="004E0D6E"/>
    <w:rsid w:val="004E391D"/>
    <w:rsid w:val="004E61E4"/>
    <w:rsid w:val="004F0F66"/>
    <w:rsid w:val="004F47D7"/>
    <w:rsid w:val="004F722B"/>
    <w:rsid w:val="004F7B1C"/>
    <w:rsid w:val="005001C9"/>
    <w:rsid w:val="005015F7"/>
    <w:rsid w:val="005071A7"/>
    <w:rsid w:val="00507289"/>
    <w:rsid w:val="005108F9"/>
    <w:rsid w:val="00511DA7"/>
    <w:rsid w:val="00512127"/>
    <w:rsid w:val="00512997"/>
    <w:rsid w:val="00513A1B"/>
    <w:rsid w:val="00514BBA"/>
    <w:rsid w:val="00517ADC"/>
    <w:rsid w:val="00520E7C"/>
    <w:rsid w:val="005213F1"/>
    <w:rsid w:val="0052141C"/>
    <w:rsid w:val="00521754"/>
    <w:rsid w:val="00521F43"/>
    <w:rsid w:val="00522AA4"/>
    <w:rsid w:val="005244F1"/>
    <w:rsid w:val="00526E2D"/>
    <w:rsid w:val="005274C1"/>
    <w:rsid w:val="0053034D"/>
    <w:rsid w:val="00530FAD"/>
    <w:rsid w:val="005321DF"/>
    <w:rsid w:val="0053253C"/>
    <w:rsid w:val="00532EAE"/>
    <w:rsid w:val="0053342C"/>
    <w:rsid w:val="0053642E"/>
    <w:rsid w:val="005413D1"/>
    <w:rsid w:val="005414BC"/>
    <w:rsid w:val="005421F2"/>
    <w:rsid w:val="005423AD"/>
    <w:rsid w:val="00545B7D"/>
    <w:rsid w:val="00546358"/>
    <w:rsid w:val="00547649"/>
    <w:rsid w:val="00547844"/>
    <w:rsid w:val="00550C0D"/>
    <w:rsid w:val="005514D0"/>
    <w:rsid w:val="005516B5"/>
    <w:rsid w:val="0056365D"/>
    <w:rsid w:val="005649C7"/>
    <w:rsid w:val="00566C98"/>
    <w:rsid w:val="005676D0"/>
    <w:rsid w:val="00572182"/>
    <w:rsid w:val="00573371"/>
    <w:rsid w:val="0057385C"/>
    <w:rsid w:val="005740E5"/>
    <w:rsid w:val="00575182"/>
    <w:rsid w:val="0057537E"/>
    <w:rsid w:val="00576109"/>
    <w:rsid w:val="0057632B"/>
    <w:rsid w:val="00577EE8"/>
    <w:rsid w:val="005804D9"/>
    <w:rsid w:val="00582DB4"/>
    <w:rsid w:val="00583651"/>
    <w:rsid w:val="00585463"/>
    <w:rsid w:val="0058630C"/>
    <w:rsid w:val="005864DE"/>
    <w:rsid w:val="00586FFB"/>
    <w:rsid w:val="00592253"/>
    <w:rsid w:val="00594F68"/>
    <w:rsid w:val="0059516F"/>
    <w:rsid w:val="005967DC"/>
    <w:rsid w:val="005972EB"/>
    <w:rsid w:val="00597A26"/>
    <w:rsid w:val="005A02DC"/>
    <w:rsid w:val="005A0718"/>
    <w:rsid w:val="005A1726"/>
    <w:rsid w:val="005A1937"/>
    <w:rsid w:val="005A58CA"/>
    <w:rsid w:val="005A6027"/>
    <w:rsid w:val="005A6A7A"/>
    <w:rsid w:val="005A7238"/>
    <w:rsid w:val="005B0C0B"/>
    <w:rsid w:val="005B1D76"/>
    <w:rsid w:val="005B212B"/>
    <w:rsid w:val="005B250D"/>
    <w:rsid w:val="005B2917"/>
    <w:rsid w:val="005B2C40"/>
    <w:rsid w:val="005B2E73"/>
    <w:rsid w:val="005B40C2"/>
    <w:rsid w:val="005B522B"/>
    <w:rsid w:val="005B79BA"/>
    <w:rsid w:val="005C08E5"/>
    <w:rsid w:val="005C3EF2"/>
    <w:rsid w:val="005C49A1"/>
    <w:rsid w:val="005C5F38"/>
    <w:rsid w:val="005C7E9F"/>
    <w:rsid w:val="005D1CE9"/>
    <w:rsid w:val="005D29C9"/>
    <w:rsid w:val="005D3862"/>
    <w:rsid w:val="005D39D4"/>
    <w:rsid w:val="005D5744"/>
    <w:rsid w:val="005D586A"/>
    <w:rsid w:val="005D59B9"/>
    <w:rsid w:val="005E0952"/>
    <w:rsid w:val="005E110C"/>
    <w:rsid w:val="005E16CA"/>
    <w:rsid w:val="005E41DD"/>
    <w:rsid w:val="005E5E7C"/>
    <w:rsid w:val="005E70C5"/>
    <w:rsid w:val="005F115A"/>
    <w:rsid w:val="005F2534"/>
    <w:rsid w:val="005F2591"/>
    <w:rsid w:val="005F2614"/>
    <w:rsid w:val="005F36D1"/>
    <w:rsid w:val="005F59B7"/>
    <w:rsid w:val="005F5E96"/>
    <w:rsid w:val="005F663C"/>
    <w:rsid w:val="005F6C52"/>
    <w:rsid w:val="005F70D7"/>
    <w:rsid w:val="005F776F"/>
    <w:rsid w:val="005F7F3B"/>
    <w:rsid w:val="00600465"/>
    <w:rsid w:val="0060071E"/>
    <w:rsid w:val="00602EBF"/>
    <w:rsid w:val="00605DA4"/>
    <w:rsid w:val="006060C1"/>
    <w:rsid w:val="00606560"/>
    <w:rsid w:val="00606665"/>
    <w:rsid w:val="00606824"/>
    <w:rsid w:val="006072B0"/>
    <w:rsid w:val="00611199"/>
    <w:rsid w:val="00611617"/>
    <w:rsid w:val="006117A6"/>
    <w:rsid w:val="0061364B"/>
    <w:rsid w:val="006141C2"/>
    <w:rsid w:val="006142AB"/>
    <w:rsid w:val="00614582"/>
    <w:rsid w:val="00614AB8"/>
    <w:rsid w:val="00615066"/>
    <w:rsid w:val="006150B4"/>
    <w:rsid w:val="00615372"/>
    <w:rsid w:val="006154F1"/>
    <w:rsid w:val="006169F3"/>
    <w:rsid w:val="00616D4C"/>
    <w:rsid w:val="00621408"/>
    <w:rsid w:val="006217A4"/>
    <w:rsid w:val="0062488B"/>
    <w:rsid w:val="00626E61"/>
    <w:rsid w:val="00627C3B"/>
    <w:rsid w:val="00627D66"/>
    <w:rsid w:val="006301CE"/>
    <w:rsid w:val="00631006"/>
    <w:rsid w:val="00633B43"/>
    <w:rsid w:val="00634358"/>
    <w:rsid w:val="00634DAB"/>
    <w:rsid w:val="00636302"/>
    <w:rsid w:val="00637752"/>
    <w:rsid w:val="006408ED"/>
    <w:rsid w:val="0064346B"/>
    <w:rsid w:val="006435EB"/>
    <w:rsid w:val="0064402F"/>
    <w:rsid w:val="006500D4"/>
    <w:rsid w:val="00651715"/>
    <w:rsid w:val="00652557"/>
    <w:rsid w:val="00653DC7"/>
    <w:rsid w:val="00657F6D"/>
    <w:rsid w:val="0066399E"/>
    <w:rsid w:val="00663B6B"/>
    <w:rsid w:val="006648D4"/>
    <w:rsid w:val="0066584A"/>
    <w:rsid w:val="00665955"/>
    <w:rsid w:val="00666554"/>
    <w:rsid w:val="0067009F"/>
    <w:rsid w:val="006702D7"/>
    <w:rsid w:val="00670A6A"/>
    <w:rsid w:val="00671B70"/>
    <w:rsid w:val="00671DA5"/>
    <w:rsid w:val="00673B2B"/>
    <w:rsid w:val="00674B32"/>
    <w:rsid w:val="00676622"/>
    <w:rsid w:val="00676AF9"/>
    <w:rsid w:val="00677E4E"/>
    <w:rsid w:val="006807F0"/>
    <w:rsid w:val="006817A7"/>
    <w:rsid w:val="0068279C"/>
    <w:rsid w:val="006847E8"/>
    <w:rsid w:val="006850B1"/>
    <w:rsid w:val="00685D99"/>
    <w:rsid w:val="00686074"/>
    <w:rsid w:val="00686D58"/>
    <w:rsid w:val="00687920"/>
    <w:rsid w:val="00691A8B"/>
    <w:rsid w:val="00692023"/>
    <w:rsid w:val="00693706"/>
    <w:rsid w:val="0069419A"/>
    <w:rsid w:val="006944F4"/>
    <w:rsid w:val="00695BA2"/>
    <w:rsid w:val="00697574"/>
    <w:rsid w:val="006A080F"/>
    <w:rsid w:val="006A0932"/>
    <w:rsid w:val="006A0AF5"/>
    <w:rsid w:val="006A0CE5"/>
    <w:rsid w:val="006A141B"/>
    <w:rsid w:val="006A28FE"/>
    <w:rsid w:val="006A4D87"/>
    <w:rsid w:val="006A7A93"/>
    <w:rsid w:val="006B17C7"/>
    <w:rsid w:val="006B18F5"/>
    <w:rsid w:val="006B28FE"/>
    <w:rsid w:val="006B2A64"/>
    <w:rsid w:val="006B3903"/>
    <w:rsid w:val="006B50CB"/>
    <w:rsid w:val="006B6E0E"/>
    <w:rsid w:val="006B78FB"/>
    <w:rsid w:val="006C1825"/>
    <w:rsid w:val="006C22E3"/>
    <w:rsid w:val="006C3A9E"/>
    <w:rsid w:val="006C401C"/>
    <w:rsid w:val="006C4132"/>
    <w:rsid w:val="006D019A"/>
    <w:rsid w:val="006D050E"/>
    <w:rsid w:val="006D1A50"/>
    <w:rsid w:val="006D27FF"/>
    <w:rsid w:val="006D2DBC"/>
    <w:rsid w:val="006D31D3"/>
    <w:rsid w:val="006D3490"/>
    <w:rsid w:val="006D4A76"/>
    <w:rsid w:val="006D4AC3"/>
    <w:rsid w:val="006D679F"/>
    <w:rsid w:val="006D6C0D"/>
    <w:rsid w:val="006D70B9"/>
    <w:rsid w:val="006E0BB3"/>
    <w:rsid w:val="006E109E"/>
    <w:rsid w:val="006E4F5B"/>
    <w:rsid w:val="006E6C1E"/>
    <w:rsid w:val="006F0828"/>
    <w:rsid w:val="006F282F"/>
    <w:rsid w:val="006F30C3"/>
    <w:rsid w:val="006F6095"/>
    <w:rsid w:val="006F7355"/>
    <w:rsid w:val="006F7825"/>
    <w:rsid w:val="00700778"/>
    <w:rsid w:val="007024EA"/>
    <w:rsid w:val="00703E0F"/>
    <w:rsid w:val="00704A81"/>
    <w:rsid w:val="0070519A"/>
    <w:rsid w:val="007062A6"/>
    <w:rsid w:val="0071067C"/>
    <w:rsid w:val="007124C3"/>
    <w:rsid w:val="00713A04"/>
    <w:rsid w:val="00713F21"/>
    <w:rsid w:val="00714113"/>
    <w:rsid w:val="00714469"/>
    <w:rsid w:val="007161AF"/>
    <w:rsid w:val="00716538"/>
    <w:rsid w:val="007174CE"/>
    <w:rsid w:val="00717922"/>
    <w:rsid w:val="00721197"/>
    <w:rsid w:val="00726591"/>
    <w:rsid w:val="00726EEF"/>
    <w:rsid w:val="00727F14"/>
    <w:rsid w:val="00730EB4"/>
    <w:rsid w:val="007330F7"/>
    <w:rsid w:val="00733527"/>
    <w:rsid w:val="0073549A"/>
    <w:rsid w:val="00735A0B"/>
    <w:rsid w:val="00737DCE"/>
    <w:rsid w:val="00745CB3"/>
    <w:rsid w:val="00754052"/>
    <w:rsid w:val="00755213"/>
    <w:rsid w:val="00756E2D"/>
    <w:rsid w:val="00757279"/>
    <w:rsid w:val="007604CD"/>
    <w:rsid w:val="00761E8C"/>
    <w:rsid w:val="007629A4"/>
    <w:rsid w:val="007635AC"/>
    <w:rsid w:val="00764839"/>
    <w:rsid w:val="00766E78"/>
    <w:rsid w:val="007675B3"/>
    <w:rsid w:val="00771B06"/>
    <w:rsid w:val="0077247F"/>
    <w:rsid w:val="007726B2"/>
    <w:rsid w:val="00775EC8"/>
    <w:rsid w:val="00777E71"/>
    <w:rsid w:val="0078182E"/>
    <w:rsid w:val="00783CE4"/>
    <w:rsid w:val="00784AF2"/>
    <w:rsid w:val="00784BAE"/>
    <w:rsid w:val="00785D91"/>
    <w:rsid w:val="00785F8A"/>
    <w:rsid w:val="00786325"/>
    <w:rsid w:val="00791BD4"/>
    <w:rsid w:val="007927CA"/>
    <w:rsid w:val="007935CD"/>
    <w:rsid w:val="007944E0"/>
    <w:rsid w:val="007950F5"/>
    <w:rsid w:val="00795112"/>
    <w:rsid w:val="00796967"/>
    <w:rsid w:val="007A10B6"/>
    <w:rsid w:val="007A175E"/>
    <w:rsid w:val="007A17F0"/>
    <w:rsid w:val="007A281C"/>
    <w:rsid w:val="007A301C"/>
    <w:rsid w:val="007A4568"/>
    <w:rsid w:val="007A681F"/>
    <w:rsid w:val="007A7484"/>
    <w:rsid w:val="007A7526"/>
    <w:rsid w:val="007A7CC2"/>
    <w:rsid w:val="007A7E1F"/>
    <w:rsid w:val="007B1D62"/>
    <w:rsid w:val="007B3CFA"/>
    <w:rsid w:val="007B440F"/>
    <w:rsid w:val="007B5BA2"/>
    <w:rsid w:val="007B614E"/>
    <w:rsid w:val="007B629C"/>
    <w:rsid w:val="007C15FC"/>
    <w:rsid w:val="007C220E"/>
    <w:rsid w:val="007C2543"/>
    <w:rsid w:val="007C2D02"/>
    <w:rsid w:val="007C326E"/>
    <w:rsid w:val="007C381B"/>
    <w:rsid w:val="007C3974"/>
    <w:rsid w:val="007C49F2"/>
    <w:rsid w:val="007D0C26"/>
    <w:rsid w:val="007D227C"/>
    <w:rsid w:val="007D28BE"/>
    <w:rsid w:val="007D3B61"/>
    <w:rsid w:val="007D5DD2"/>
    <w:rsid w:val="007D670A"/>
    <w:rsid w:val="007D7DCB"/>
    <w:rsid w:val="007E02F7"/>
    <w:rsid w:val="007E1066"/>
    <w:rsid w:val="007E13D4"/>
    <w:rsid w:val="007E3964"/>
    <w:rsid w:val="007E3A2C"/>
    <w:rsid w:val="007E3AAF"/>
    <w:rsid w:val="007E5B8C"/>
    <w:rsid w:val="007E6758"/>
    <w:rsid w:val="007F0231"/>
    <w:rsid w:val="007F1C2B"/>
    <w:rsid w:val="007F3E6D"/>
    <w:rsid w:val="007F44DF"/>
    <w:rsid w:val="007F5233"/>
    <w:rsid w:val="007F6437"/>
    <w:rsid w:val="007F6F40"/>
    <w:rsid w:val="007F7B16"/>
    <w:rsid w:val="00801DA0"/>
    <w:rsid w:val="00803F2E"/>
    <w:rsid w:val="00804A62"/>
    <w:rsid w:val="0080756F"/>
    <w:rsid w:val="0081037F"/>
    <w:rsid w:val="008124C2"/>
    <w:rsid w:val="00814494"/>
    <w:rsid w:val="008145FB"/>
    <w:rsid w:val="0081543F"/>
    <w:rsid w:val="00816299"/>
    <w:rsid w:val="00816C4F"/>
    <w:rsid w:val="0081702E"/>
    <w:rsid w:val="00817B9C"/>
    <w:rsid w:val="00817FCE"/>
    <w:rsid w:val="00821401"/>
    <w:rsid w:val="00823B65"/>
    <w:rsid w:val="00823C38"/>
    <w:rsid w:val="00824724"/>
    <w:rsid w:val="0082573C"/>
    <w:rsid w:val="008261B4"/>
    <w:rsid w:val="00826DAC"/>
    <w:rsid w:val="00830004"/>
    <w:rsid w:val="00830324"/>
    <w:rsid w:val="0083104C"/>
    <w:rsid w:val="0083132C"/>
    <w:rsid w:val="00832009"/>
    <w:rsid w:val="0083297F"/>
    <w:rsid w:val="00832CF4"/>
    <w:rsid w:val="00834285"/>
    <w:rsid w:val="00836622"/>
    <w:rsid w:val="00836D5A"/>
    <w:rsid w:val="00837ED3"/>
    <w:rsid w:val="00837F5D"/>
    <w:rsid w:val="0084039E"/>
    <w:rsid w:val="00841EF9"/>
    <w:rsid w:val="0084257D"/>
    <w:rsid w:val="008431A3"/>
    <w:rsid w:val="00843671"/>
    <w:rsid w:val="008440F1"/>
    <w:rsid w:val="00847B87"/>
    <w:rsid w:val="0085141C"/>
    <w:rsid w:val="00851D07"/>
    <w:rsid w:val="00852527"/>
    <w:rsid w:val="00861870"/>
    <w:rsid w:val="00864F65"/>
    <w:rsid w:val="00865723"/>
    <w:rsid w:val="00865A2B"/>
    <w:rsid w:val="008662E6"/>
    <w:rsid w:val="00866B98"/>
    <w:rsid w:val="00867532"/>
    <w:rsid w:val="00870067"/>
    <w:rsid w:val="00870C59"/>
    <w:rsid w:val="008719D8"/>
    <w:rsid w:val="00871C00"/>
    <w:rsid w:val="00872181"/>
    <w:rsid w:val="00872A6A"/>
    <w:rsid w:val="00872BB7"/>
    <w:rsid w:val="0087340B"/>
    <w:rsid w:val="0087511E"/>
    <w:rsid w:val="00875E09"/>
    <w:rsid w:val="0087742A"/>
    <w:rsid w:val="0088174D"/>
    <w:rsid w:val="00882FB4"/>
    <w:rsid w:val="008831E3"/>
    <w:rsid w:val="00884022"/>
    <w:rsid w:val="00884F50"/>
    <w:rsid w:val="008861F1"/>
    <w:rsid w:val="00886CCB"/>
    <w:rsid w:val="008878FB"/>
    <w:rsid w:val="00891014"/>
    <w:rsid w:val="00894A0F"/>
    <w:rsid w:val="008951D4"/>
    <w:rsid w:val="008957B7"/>
    <w:rsid w:val="00895B80"/>
    <w:rsid w:val="00895E66"/>
    <w:rsid w:val="00896AB3"/>
    <w:rsid w:val="00897DB3"/>
    <w:rsid w:val="00897EBF"/>
    <w:rsid w:val="008B14FA"/>
    <w:rsid w:val="008B41BD"/>
    <w:rsid w:val="008B5A80"/>
    <w:rsid w:val="008B72A4"/>
    <w:rsid w:val="008B7BA2"/>
    <w:rsid w:val="008C011F"/>
    <w:rsid w:val="008C3D45"/>
    <w:rsid w:val="008C5C0F"/>
    <w:rsid w:val="008C7956"/>
    <w:rsid w:val="008D110C"/>
    <w:rsid w:val="008D3060"/>
    <w:rsid w:val="008D38FA"/>
    <w:rsid w:val="008D41C2"/>
    <w:rsid w:val="008D625B"/>
    <w:rsid w:val="008D7572"/>
    <w:rsid w:val="008D7B3D"/>
    <w:rsid w:val="008E0312"/>
    <w:rsid w:val="008E19C5"/>
    <w:rsid w:val="008E4BB3"/>
    <w:rsid w:val="008E57BB"/>
    <w:rsid w:val="008E7E95"/>
    <w:rsid w:val="008F21A7"/>
    <w:rsid w:val="008F2C54"/>
    <w:rsid w:val="008F3BF3"/>
    <w:rsid w:val="008F3E40"/>
    <w:rsid w:val="008F489A"/>
    <w:rsid w:val="008F6D04"/>
    <w:rsid w:val="008F707D"/>
    <w:rsid w:val="008F7835"/>
    <w:rsid w:val="00900EE9"/>
    <w:rsid w:val="0090146D"/>
    <w:rsid w:val="00903BF4"/>
    <w:rsid w:val="00903C11"/>
    <w:rsid w:val="00903F1C"/>
    <w:rsid w:val="009110F6"/>
    <w:rsid w:val="00911E66"/>
    <w:rsid w:val="009144C1"/>
    <w:rsid w:val="00914562"/>
    <w:rsid w:val="00914703"/>
    <w:rsid w:val="00915324"/>
    <w:rsid w:val="009158E8"/>
    <w:rsid w:val="00915E9C"/>
    <w:rsid w:val="00916009"/>
    <w:rsid w:val="00922AF5"/>
    <w:rsid w:val="00924153"/>
    <w:rsid w:val="00925FC3"/>
    <w:rsid w:val="00926446"/>
    <w:rsid w:val="009269DE"/>
    <w:rsid w:val="00927305"/>
    <w:rsid w:val="0092741C"/>
    <w:rsid w:val="00930602"/>
    <w:rsid w:val="00930774"/>
    <w:rsid w:val="00931B52"/>
    <w:rsid w:val="009320AB"/>
    <w:rsid w:val="009344F9"/>
    <w:rsid w:val="00934935"/>
    <w:rsid w:val="00936115"/>
    <w:rsid w:val="00936946"/>
    <w:rsid w:val="00936D1C"/>
    <w:rsid w:val="00940125"/>
    <w:rsid w:val="00940767"/>
    <w:rsid w:val="0094091D"/>
    <w:rsid w:val="009409BE"/>
    <w:rsid w:val="00940DE9"/>
    <w:rsid w:val="00944799"/>
    <w:rsid w:val="00944B05"/>
    <w:rsid w:val="00944BDD"/>
    <w:rsid w:val="00946066"/>
    <w:rsid w:val="0094677B"/>
    <w:rsid w:val="0094728F"/>
    <w:rsid w:val="00950133"/>
    <w:rsid w:val="0095113B"/>
    <w:rsid w:val="00952088"/>
    <w:rsid w:val="009530AB"/>
    <w:rsid w:val="009541F9"/>
    <w:rsid w:val="009554D5"/>
    <w:rsid w:val="00955D10"/>
    <w:rsid w:val="0096285D"/>
    <w:rsid w:val="009676D6"/>
    <w:rsid w:val="00970547"/>
    <w:rsid w:val="00971084"/>
    <w:rsid w:val="00973355"/>
    <w:rsid w:val="009744A6"/>
    <w:rsid w:val="00975065"/>
    <w:rsid w:val="0097688A"/>
    <w:rsid w:val="00976E3C"/>
    <w:rsid w:val="00976E56"/>
    <w:rsid w:val="009772D2"/>
    <w:rsid w:val="00980D1C"/>
    <w:rsid w:val="00983651"/>
    <w:rsid w:val="009841EB"/>
    <w:rsid w:val="0098447E"/>
    <w:rsid w:val="00984DD0"/>
    <w:rsid w:val="00985201"/>
    <w:rsid w:val="009904AC"/>
    <w:rsid w:val="00992FD0"/>
    <w:rsid w:val="00993494"/>
    <w:rsid w:val="00996516"/>
    <w:rsid w:val="00997101"/>
    <w:rsid w:val="009A1D80"/>
    <w:rsid w:val="009A2380"/>
    <w:rsid w:val="009A4AB3"/>
    <w:rsid w:val="009A6423"/>
    <w:rsid w:val="009B0364"/>
    <w:rsid w:val="009B0EBB"/>
    <w:rsid w:val="009B17D6"/>
    <w:rsid w:val="009B1853"/>
    <w:rsid w:val="009B2DD8"/>
    <w:rsid w:val="009B608A"/>
    <w:rsid w:val="009C1520"/>
    <w:rsid w:val="009C29AB"/>
    <w:rsid w:val="009C3458"/>
    <w:rsid w:val="009C354B"/>
    <w:rsid w:val="009C72F6"/>
    <w:rsid w:val="009C7550"/>
    <w:rsid w:val="009D0A0D"/>
    <w:rsid w:val="009D1263"/>
    <w:rsid w:val="009D1A46"/>
    <w:rsid w:val="009D1BEF"/>
    <w:rsid w:val="009D29CE"/>
    <w:rsid w:val="009D3D7B"/>
    <w:rsid w:val="009D3E8D"/>
    <w:rsid w:val="009D42DA"/>
    <w:rsid w:val="009D5F5E"/>
    <w:rsid w:val="009D7A75"/>
    <w:rsid w:val="009E2E13"/>
    <w:rsid w:val="009E2E3E"/>
    <w:rsid w:val="009E51AA"/>
    <w:rsid w:val="009F114B"/>
    <w:rsid w:val="009F17FC"/>
    <w:rsid w:val="009F1A3A"/>
    <w:rsid w:val="009F2C9F"/>
    <w:rsid w:val="009F5596"/>
    <w:rsid w:val="009F7A6E"/>
    <w:rsid w:val="00A00E39"/>
    <w:rsid w:val="00A02811"/>
    <w:rsid w:val="00A1128F"/>
    <w:rsid w:val="00A11475"/>
    <w:rsid w:val="00A12249"/>
    <w:rsid w:val="00A17799"/>
    <w:rsid w:val="00A2146F"/>
    <w:rsid w:val="00A216B4"/>
    <w:rsid w:val="00A23506"/>
    <w:rsid w:val="00A241ED"/>
    <w:rsid w:val="00A245B2"/>
    <w:rsid w:val="00A2489E"/>
    <w:rsid w:val="00A25534"/>
    <w:rsid w:val="00A25A48"/>
    <w:rsid w:val="00A2643A"/>
    <w:rsid w:val="00A26DC1"/>
    <w:rsid w:val="00A27B48"/>
    <w:rsid w:val="00A316B4"/>
    <w:rsid w:val="00A31961"/>
    <w:rsid w:val="00A3217F"/>
    <w:rsid w:val="00A32A19"/>
    <w:rsid w:val="00A32EEC"/>
    <w:rsid w:val="00A3666E"/>
    <w:rsid w:val="00A36FA2"/>
    <w:rsid w:val="00A373E2"/>
    <w:rsid w:val="00A43620"/>
    <w:rsid w:val="00A444D0"/>
    <w:rsid w:val="00A457B9"/>
    <w:rsid w:val="00A4688D"/>
    <w:rsid w:val="00A50C20"/>
    <w:rsid w:val="00A51101"/>
    <w:rsid w:val="00A5290D"/>
    <w:rsid w:val="00A52C07"/>
    <w:rsid w:val="00A5473E"/>
    <w:rsid w:val="00A555E6"/>
    <w:rsid w:val="00A558E1"/>
    <w:rsid w:val="00A56BD6"/>
    <w:rsid w:val="00A574CE"/>
    <w:rsid w:val="00A6042A"/>
    <w:rsid w:val="00A61385"/>
    <w:rsid w:val="00A617CE"/>
    <w:rsid w:val="00A6228A"/>
    <w:rsid w:val="00A631F2"/>
    <w:rsid w:val="00A70218"/>
    <w:rsid w:val="00A70336"/>
    <w:rsid w:val="00A735F9"/>
    <w:rsid w:val="00A738F8"/>
    <w:rsid w:val="00A74ABD"/>
    <w:rsid w:val="00A74C57"/>
    <w:rsid w:val="00A751E9"/>
    <w:rsid w:val="00A772BC"/>
    <w:rsid w:val="00A80760"/>
    <w:rsid w:val="00A81F49"/>
    <w:rsid w:val="00A81F4D"/>
    <w:rsid w:val="00A8461A"/>
    <w:rsid w:val="00A85245"/>
    <w:rsid w:val="00A863D5"/>
    <w:rsid w:val="00A87E05"/>
    <w:rsid w:val="00A906E7"/>
    <w:rsid w:val="00A922F1"/>
    <w:rsid w:val="00A938A0"/>
    <w:rsid w:val="00A948C5"/>
    <w:rsid w:val="00A94F66"/>
    <w:rsid w:val="00A9504E"/>
    <w:rsid w:val="00A95AD0"/>
    <w:rsid w:val="00A9644A"/>
    <w:rsid w:val="00A966C8"/>
    <w:rsid w:val="00A97094"/>
    <w:rsid w:val="00A974B3"/>
    <w:rsid w:val="00AA02A2"/>
    <w:rsid w:val="00AA105B"/>
    <w:rsid w:val="00AA430D"/>
    <w:rsid w:val="00AA4C00"/>
    <w:rsid w:val="00AA5038"/>
    <w:rsid w:val="00AA577C"/>
    <w:rsid w:val="00AA6441"/>
    <w:rsid w:val="00AA6CAB"/>
    <w:rsid w:val="00AA6EEE"/>
    <w:rsid w:val="00AB2621"/>
    <w:rsid w:val="00AB3DF1"/>
    <w:rsid w:val="00AB4166"/>
    <w:rsid w:val="00AB43D0"/>
    <w:rsid w:val="00AB47E2"/>
    <w:rsid w:val="00AB4A5E"/>
    <w:rsid w:val="00AB5DDE"/>
    <w:rsid w:val="00AB662A"/>
    <w:rsid w:val="00AB6D8F"/>
    <w:rsid w:val="00AB7D1F"/>
    <w:rsid w:val="00AC108D"/>
    <w:rsid w:val="00AC1844"/>
    <w:rsid w:val="00AC3103"/>
    <w:rsid w:val="00AC3455"/>
    <w:rsid w:val="00AC58D4"/>
    <w:rsid w:val="00AC5D9E"/>
    <w:rsid w:val="00AC73E4"/>
    <w:rsid w:val="00AD08BC"/>
    <w:rsid w:val="00AD19B0"/>
    <w:rsid w:val="00AD1D2A"/>
    <w:rsid w:val="00AD41BC"/>
    <w:rsid w:val="00AD4735"/>
    <w:rsid w:val="00AD4E08"/>
    <w:rsid w:val="00AD642B"/>
    <w:rsid w:val="00AD6AE9"/>
    <w:rsid w:val="00AD6B30"/>
    <w:rsid w:val="00AD7A60"/>
    <w:rsid w:val="00AE1674"/>
    <w:rsid w:val="00AE3F35"/>
    <w:rsid w:val="00AE49B3"/>
    <w:rsid w:val="00AE5DC8"/>
    <w:rsid w:val="00AE6783"/>
    <w:rsid w:val="00AF0791"/>
    <w:rsid w:val="00AF1238"/>
    <w:rsid w:val="00AF2239"/>
    <w:rsid w:val="00AF57A5"/>
    <w:rsid w:val="00AF7314"/>
    <w:rsid w:val="00B0179D"/>
    <w:rsid w:val="00B01E05"/>
    <w:rsid w:val="00B02EA4"/>
    <w:rsid w:val="00B03F9E"/>
    <w:rsid w:val="00B067E7"/>
    <w:rsid w:val="00B06CBD"/>
    <w:rsid w:val="00B0795B"/>
    <w:rsid w:val="00B07EE6"/>
    <w:rsid w:val="00B10B38"/>
    <w:rsid w:val="00B11D54"/>
    <w:rsid w:val="00B12715"/>
    <w:rsid w:val="00B130D1"/>
    <w:rsid w:val="00B16B20"/>
    <w:rsid w:val="00B16E07"/>
    <w:rsid w:val="00B20F50"/>
    <w:rsid w:val="00B219AF"/>
    <w:rsid w:val="00B22846"/>
    <w:rsid w:val="00B22D07"/>
    <w:rsid w:val="00B230A1"/>
    <w:rsid w:val="00B262BF"/>
    <w:rsid w:val="00B3134D"/>
    <w:rsid w:val="00B33F5C"/>
    <w:rsid w:val="00B343DD"/>
    <w:rsid w:val="00B34C3C"/>
    <w:rsid w:val="00B36881"/>
    <w:rsid w:val="00B36F63"/>
    <w:rsid w:val="00B400EE"/>
    <w:rsid w:val="00B40303"/>
    <w:rsid w:val="00B40315"/>
    <w:rsid w:val="00B40F8C"/>
    <w:rsid w:val="00B412BC"/>
    <w:rsid w:val="00B426D0"/>
    <w:rsid w:val="00B433BB"/>
    <w:rsid w:val="00B43C41"/>
    <w:rsid w:val="00B46986"/>
    <w:rsid w:val="00B46C1F"/>
    <w:rsid w:val="00B473FA"/>
    <w:rsid w:val="00B50E62"/>
    <w:rsid w:val="00B520C2"/>
    <w:rsid w:val="00B53FFA"/>
    <w:rsid w:val="00B55746"/>
    <w:rsid w:val="00B613C2"/>
    <w:rsid w:val="00B623A3"/>
    <w:rsid w:val="00B64133"/>
    <w:rsid w:val="00B64D37"/>
    <w:rsid w:val="00B66E44"/>
    <w:rsid w:val="00B70438"/>
    <w:rsid w:val="00B72846"/>
    <w:rsid w:val="00B73840"/>
    <w:rsid w:val="00B763FC"/>
    <w:rsid w:val="00B771A4"/>
    <w:rsid w:val="00B774CB"/>
    <w:rsid w:val="00B80178"/>
    <w:rsid w:val="00B84AD9"/>
    <w:rsid w:val="00B85E83"/>
    <w:rsid w:val="00B8635B"/>
    <w:rsid w:val="00B86AD5"/>
    <w:rsid w:val="00B902A3"/>
    <w:rsid w:val="00B91A5D"/>
    <w:rsid w:val="00B92814"/>
    <w:rsid w:val="00B93281"/>
    <w:rsid w:val="00B9426E"/>
    <w:rsid w:val="00B94A88"/>
    <w:rsid w:val="00B94EE2"/>
    <w:rsid w:val="00B95F3A"/>
    <w:rsid w:val="00B970FA"/>
    <w:rsid w:val="00B9739C"/>
    <w:rsid w:val="00B976AE"/>
    <w:rsid w:val="00B977E2"/>
    <w:rsid w:val="00B977F4"/>
    <w:rsid w:val="00BA0812"/>
    <w:rsid w:val="00BA24FD"/>
    <w:rsid w:val="00BA39CC"/>
    <w:rsid w:val="00BA3C4A"/>
    <w:rsid w:val="00BA3D71"/>
    <w:rsid w:val="00BA3E3E"/>
    <w:rsid w:val="00BA5D61"/>
    <w:rsid w:val="00BB239F"/>
    <w:rsid w:val="00BB29EE"/>
    <w:rsid w:val="00BB4668"/>
    <w:rsid w:val="00BB77F3"/>
    <w:rsid w:val="00BC09A4"/>
    <w:rsid w:val="00BC1131"/>
    <w:rsid w:val="00BC281A"/>
    <w:rsid w:val="00BC4E61"/>
    <w:rsid w:val="00BC7CF1"/>
    <w:rsid w:val="00BC7E29"/>
    <w:rsid w:val="00BD1119"/>
    <w:rsid w:val="00BD3F67"/>
    <w:rsid w:val="00BD4085"/>
    <w:rsid w:val="00BD4888"/>
    <w:rsid w:val="00BD63E8"/>
    <w:rsid w:val="00BD7386"/>
    <w:rsid w:val="00BE16D0"/>
    <w:rsid w:val="00BE2924"/>
    <w:rsid w:val="00BE4270"/>
    <w:rsid w:val="00BE6016"/>
    <w:rsid w:val="00BE6936"/>
    <w:rsid w:val="00BF0B3B"/>
    <w:rsid w:val="00BF1353"/>
    <w:rsid w:val="00BF1DD2"/>
    <w:rsid w:val="00BF2B2A"/>
    <w:rsid w:val="00BF2B8D"/>
    <w:rsid w:val="00BF3960"/>
    <w:rsid w:val="00BF49FF"/>
    <w:rsid w:val="00BF5BE1"/>
    <w:rsid w:val="00BF6476"/>
    <w:rsid w:val="00BF665B"/>
    <w:rsid w:val="00BF6BA1"/>
    <w:rsid w:val="00BF7B89"/>
    <w:rsid w:val="00C01FA3"/>
    <w:rsid w:val="00C02DCB"/>
    <w:rsid w:val="00C037B6"/>
    <w:rsid w:val="00C06C7D"/>
    <w:rsid w:val="00C07540"/>
    <w:rsid w:val="00C10086"/>
    <w:rsid w:val="00C10C44"/>
    <w:rsid w:val="00C121A0"/>
    <w:rsid w:val="00C121CD"/>
    <w:rsid w:val="00C13DC5"/>
    <w:rsid w:val="00C14993"/>
    <w:rsid w:val="00C14FEA"/>
    <w:rsid w:val="00C156E5"/>
    <w:rsid w:val="00C204B5"/>
    <w:rsid w:val="00C21807"/>
    <w:rsid w:val="00C224E8"/>
    <w:rsid w:val="00C2336A"/>
    <w:rsid w:val="00C23883"/>
    <w:rsid w:val="00C24BA6"/>
    <w:rsid w:val="00C266A6"/>
    <w:rsid w:val="00C27FF0"/>
    <w:rsid w:val="00C31041"/>
    <w:rsid w:val="00C3113D"/>
    <w:rsid w:val="00C312FD"/>
    <w:rsid w:val="00C32164"/>
    <w:rsid w:val="00C33D56"/>
    <w:rsid w:val="00C34AAC"/>
    <w:rsid w:val="00C3784E"/>
    <w:rsid w:val="00C37FB2"/>
    <w:rsid w:val="00C435A1"/>
    <w:rsid w:val="00C50CBF"/>
    <w:rsid w:val="00C52CA2"/>
    <w:rsid w:val="00C53CA6"/>
    <w:rsid w:val="00C548AF"/>
    <w:rsid w:val="00C55DF4"/>
    <w:rsid w:val="00C563D4"/>
    <w:rsid w:val="00C6034E"/>
    <w:rsid w:val="00C60EB2"/>
    <w:rsid w:val="00C60F3D"/>
    <w:rsid w:val="00C65B44"/>
    <w:rsid w:val="00C6650A"/>
    <w:rsid w:val="00C66CCC"/>
    <w:rsid w:val="00C713F8"/>
    <w:rsid w:val="00C73891"/>
    <w:rsid w:val="00C738AC"/>
    <w:rsid w:val="00C7542A"/>
    <w:rsid w:val="00C77C5C"/>
    <w:rsid w:val="00C813ED"/>
    <w:rsid w:val="00C8183B"/>
    <w:rsid w:val="00C853DD"/>
    <w:rsid w:val="00C86148"/>
    <w:rsid w:val="00C8751D"/>
    <w:rsid w:val="00C912EA"/>
    <w:rsid w:val="00C92611"/>
    <w:rsid w:val="00C92951"/>
    <w:rsid w:val="00C930CF"/>
    <w:rsid w:val="00C93F6F"/>
    <w:rsid w:val="00C95540"/>
    <w:rsid w:val="00C95FDA"/>
    <w:rsid w:val="00C96021"/>
    <w:rsid w:val="00CA0783"/>
    <w:rsid w:val="00CA08E0"/>
    <w:rsid w:val="00CA2F9C"/>
    <w:rsid w:val="00CA3FDB"/>
    <w:rsid w:val="00CA4436"/>
    <w:rsid w:val="00CA4490"/>
    <w:rsid w:val="00CA581B"/>
    <w:rsid w:val="00CB0652"/>
    <w:rsid w:val="00CB1144"/>
    <w:rsid w:val="00CB24EF"/>
    <w:rsid w:val="00CB5B3E"/>
    <w:rsid w:val="00CB6F0C"/>
    <w:rsid w:val="00CC0169"/>
    <w:rsid w:val="00CC0671"/>
    <w:rsid w:val="00CC39FA"/>
    <w:rsid w:val="00CC46C8"/>
    <w:rsid w:val="00CC60D7"/>
    <w:rsid w:val="00CC6B64"/>
    <w:rsid w:val="00CC6C9B"/>
    <w:rsid w:val="00CD00DF"/>
    <w:rsid w:val="00CD30B3"/>
    <w:rsid w:val="00CD5D2A"/>
    <w:rsid w:val="00CE300C"/>
    <w:rsid w:val="00CE485D"/>
    <w:rsid w:val="00CE5AAE"/>
    <w:rsid w:val="00CE6C66"/>
    <w:rsid w:val="00CF0A27"/>
    <w:rsid w:val="00CF2A65"/>
    <w:rsid w:val="00CF37AB"/>
    <w:rsid w:val="00CF3D89"/>
    <w:rsid w:val="00CF4CC3"/>
    <w:rsid w:val="00CF5325"/>
    <w:rsid w:val="00CF66DF"/>
    <w:rsid w:val="00CF7B84"/>
    <w:rsid w:val="00CF7F88"/>
    <w:rsid w:val="00D06C29"/>
    <w:rsid w:val="00D1095B"/>
    <w:rsid w:val="00D12643"/>
    <w:rsid w:val="00D12E97"/>
    <w:rsid w:val="00D14BF3"/>
    <w:rsid w:val="00D1578C"/>
    <w:rsid w:val="00D159FE"/>
    <w:rsid w:val="00D1604A"/>
    <w:rsid w:val="00D231C9"/>
    <w:rsid w:val="00D23469"/>
    <w:rsid w:val="00D2585D"/>
    <w:rsid w:val="00D25A4D"/>
    <w:rsid w:val="00D26A84"/>
    <w:rsid w:val="00D27040"/>
    <w:rsid w:val="00D271A7"/>
    <w:rsid w:val="00D31182"/>
    <w:rsid w:val="00D3159A"/>
    <w:rsid w:val="00D34FBA"/>
    <w:rsid w:val="00D41299"/>
    <w:rsid w:val="00D41AF7"/>
    <w:rsid w:val="00D41FB4"/>
    <w:rsid w:val="00D4216C"/>
    <w:rsid w:val="00D4528C"/>
    <w:rsid w:val="00D4668F"/>
    <w:rsid w:val="00D46DAD"/>
    <w:rsid w:val="00D471E9"/>
    <w:rsid w:val="00D47A32"/>
    <w:rsid w:val="00D508FA"/>
    <w:rsid w:val="00D53691"/>
    <w:rsid w:val="00D542D2"/>
    <w:rsid w:val="00D55723"/>
    <w:rsid w:val="00D55926"/>
    <w:rsid w:val="00D63B9C"/>
    <w:rsid w:val="00D669FF"/>
    <w:rsid w:val="00D66CA8"/>
    <w:rsid w:val="00D66F6A"/>
    <w:rsid w:val="00D725F0"/>
    <w:rsid w:val="00D7311E"/>
    <w:rsid w:val="00D73450"/>
    <w:rsid w:val="00D73AB3"/>
    <w:rsid w:val="00D762D4"/>
    <w:rsid w:val="00D76684"/>
    <w:rsid w:val="00D77EE6"/>
    <w:rsid w:val="00D83FE9"/>
    <w:rsid w:val="00D85BD4"/>
    <w:rsid w:val="00D85C3E"/>
    <w:rsid w:val="00D87058"/>
    <w:rsid w:val="00D9237B"/>
    <w:rsid w:val="00D9246B"/>
    <w:rsid w:val="00D9429A"/>
    <w:rsid w:val="00D97FBC"/>
    <w:rsid w:val="00DA00B1"/>
    <w:rsid w:val="00DA13FA"/>
    <w:rsid w:val="00DA1764"/>
    <w:rsid w:val="00DA2DF6"/>
    <w:rsid w:val="00DA3C64"/>
    <w:rsid w:val="00DA6512"/>
    <w:rsid w:val="00DA75B0"/>
    <w:rsid w:val="00DA7AD2"/>
    <w:rsid w:val="00DA7F51"/>
    <w:rsid w:val="00DB2385"/>
    <w:rsid w:val="00DB377C"/>
    <w:rsid w:val="00DB49E8"/>
    <w:rsid w:val="00DB50D6"/>
    <w:rsid w:val="00DB5E8C"/>
    <w:rsid w:val="00DB76A7"/>
    <w:rsid w:val="00DC006A"/>
    <w:rsid w:val="00DC0A7A"/>
    <w:rsid w:val="00DC2BDE"/>
    <w:rsid w:val="00DC5798"/>
    <w:rsid w:val="00DC5A6E"/>
    <w:rsid w:val="00DC7596"/>
    <w:rsid w:val="00DD1FE7"/>
    <w:rsid w:val="00DD3F34"/>
    <w:rsid w:val="00DD5487"/>
    <w:rsid w:val="00DD65D0"/>
    <w:rsid w:val="00DD6923"/>
    <w:rsid w:val="00DD6BF8"/>
    <w:rsid w:val="00DE0396"/>
    <w:rsid w:val="00DE0773"/>
    <w:rsid w:val="00DE22C2"/>
    <w:rsid w:val="00DE3ADB"/>
    <w:rsid w:val="00DE596C"/>
    <w:rsid w:val="00DE7C52"/>
    <w:rsid w:val="00DE7FE4"/>
    <w:rsid w:val="00DF01E7"/>
    <w:rsid w:val="00DF18EB"/>
    <w:rsid w:val="00DF22D6"/>
    <w:rsid w:val="00DF4BF0"/>
    <w:rsid w:val="00DF5CB6"/>
    <w:rsid w:val="00DF5FC4"/>
    <w:rsid w:val="00DF63A1"/>
    <w:rsid w:val="00DF6F3D"/>
    <w:rsid w:val="00E012E2"/>
    <w:rsid w:val="00E02E28"/>
    <w:rsid w:val="00E02F04"/>
    <w:rsid w:val="00E04976"/>
    <w:rsid w:val="00E05D99"/>
    <w:rsid w:val="00E05E02"/>
    <w:rsid w:val="00E06068"/>
    <w:rsid w:val="00E101F6"/>
    <w:rsid w:val="00E1102E"/>
    <w:rsid w:val="00E11307"/>
    <w:rsid w:val="00E1535A"/>
    <w:rsid w:val="00E15D80"/>
    <w:rsid w:val="00E178B9"/>
    <w:rsid w:val="00E179EC"/>
    <w:rsid w:val="00E20FBB"/>
    <w:rsid w:val="00E243B2"/>
    <w:rsid w:val="00E258A0"/>
    <w:rsid w:val="00E26828"/>
    <w:rsid w:val="00E33230"/>
    <w:rsid w:val="00E33DD8"/>
    <w:rsid w:val="00E357B3"/>
    <w:rsid w:val="00E36F62"/>
    <w:rsid w:val="00E41523"/>
    <w:rsid w:val="00E420DF"/>
    <w:rsid w:val="00E445D8"/>
    <w:rsid w:val="00E44DBC"/>
    <w:rsid w:val="00E46337"/>
    <w:rsid w:val="00E478CE"/>
    <w:rsid w:val="00E479C8"/>
    <w:rsid w:val="00E50281"/>
    <w:rsid w:val="00E54049"/>
    <w:rsid w:val="00E55A39"/>
    <w:rsid w:val="00E56F49"/>
    <w:rsid w:val="00E579B0"/>
    <w:rsid w:val="00E57F8D"/>
    <w:rsid w:val="00E6041B"/>
    <w:rsid w:val="00E61B21"/>
    <w:rsid w:val="00E61C17"/>
    <w:rsid w:val="00E63C84"/>
    <w:rsid w:val="00E66113"/>
    <w:rsid w:val="00E66401"/>
    <w:rsid w:val="00E67478"/>
    <w:rsid w:val="00E70CD1"/>
    <w:rsid w:val="00E71177"/>
    <w:rsid w:val="00E71C48"/>
    <w:rsid w:val="00E71EDA"/>
    <w:rsid w:val="00E763DC"/>
    <w:rsid w:val="00E808C2"/>
    <w:rsid w:val="00E819C8"/>
    <w:rsid w:val="00E82084"/>
    <w:rsid w:val="00E82F95"/>
    <w:rsid w:val="00E85248"/>
    <w:rsid w:val="00E85466"/>
    <w:rsid w:val="00E90840"/>
    <w:rsid w:val="00E92326"/>
    <w:rsid w:val="00E942AD"/>
    <w:rsid w:val="00EA10D7"/>
    <w:rsid w:val="00EA1FD1"/>
    <w:rsid w:val="00EA3616"/>
    <w:rsid w:val="00EA5677"/>
    <w:rsid w:val="00EA70ED"/>
    <w:rsid w:val="00EB1F84"/>
    <w:rsid w:val="00EB713B"/>
    <w:rsid w:val="00EB74CD"/>
    <w:rsid w:val="00EB7562"/>
    <w:rsid w:val="00EC1B2B"/>
    <w:rsid w:val="00EC2749"/>
    <w:rsid w:val="00EC7648"/>
    <w:rsid w:val="00EC7D14"/>
    <w:rsid w:val="00ED0246"/>
    <w:rsid w:val="00ED140D"/>
    <w:rsid w:val="00ED198F"/>
    <w:rsid w:val="00ED2D56"/>
    <w:rsid w:val="00ED321C"/>
    <w:rsid w:val="00ED556E"/>
    <w:rsid w:val="00ED6552"/>
    <w:rsid w:val="00EE0708"/>
    <w:rsid w:val="00EE0CE8"/>
    <w:rsid w:val="00EE0FE4"/>
    <w:rsid w:val="00EE123E"/>
    <w:rsid w:val="00EE1336"/>
    <w:rsid w:val="00EE1BD1"/>
    <w:rsid w:val="00EE48E7"/>
    <w:rsid w:val="00EE4A65"/>
    <w:rsid w:val="00EE5848"/>
    <w:rsid w:val="00EF15ED"/>
    <w:rsid w:val="00EF1C99"/>
    <w:rsid w:val="00EF1D4D"/>
    <w:rsid w:val="00EF5280"/>
    <w:rsid w:val="00F002EB"/>
    <w:rsid w:val="00F00BCF"/>
    <w:rsid w:val="00F00C5D"/>
    <w:rsid w:val="00F01A01"/>
    <w:rsid w:val="00F01BCC"/>
    <w:rsid w:val="00F02E5F"/>
    <w:rsid w:val="00F04636"/>
    <w:rsid w:val="00F06985"/>
    <w:rsid w:val="00F1077F"/>
    <w:rsid w:val="00F116E0"/>
    <w:rsid w:val="00F119AB"/>
    <w:rsid w:val="00F11A10"/>
    <w:rsid w:val="00F13069"/>
    <w:rsid w:val="00F1371E"/>
    <w:rsid w:val="00F1404D"/>
    <w:rsid w:val="00F14E00"/>
    <w:rsid w:val="00F16650"/>
    <w:rsid w:val="00F17340"/>
    <w:rsid w:val="00F20FBF"/>
    <w:rsid w:val="00F210B1"/>
    <w:rsid w:val="00F2153C"/>
    <w:rsid w:val="00F21916"/>
    <w:rsid w:val="00F21976"/>
    <w:rsid w:val="00F227D8"/>
    <w:rsid w:val="00F2574A"/>
    <w:rsid w:val="00F25AD2"/>
    <w:rsid w:val="00F305C6"/>
    <w:rsid w:val="00F306FD"/>
    <w:rsid w:val="00F3205B"/>
    <w:rsid w:val="00F32C42"/>
    <w:rsid w:val="00F33A1F"/>
    <w:rsid w:val="00F34AAC"/>
    <w:rsid w:val="00F37382"/>
    <w:rsid w:val="00F4103A"/>
    <w:rsid w:val="00F41626"/>
    <w:rsid w:val="00F417FF"/>
    <w:rsid w:val="00F41AA2"/>
    <w:rsid w:val="00F4253F"/>
    <w:rsid w:val="00F42CE0"/>
    <w:rsid w:val="00F44214"/>
    <w:rsid w:val="00F442D2"/>
    <w:rsid w:val="00F44C05"/>
    <w:rsid w:val="00F44C6D"/>
    <w:rsid w:val="00F44DFA"/>
    <w:rsid w:val="00F4608F"/>
    <w:rsid w:val="00F4644D"/>
    <w:rsid w:val="00F4673D"/>
    <w:rsid w:val="00F52BC1"/>
    <w:rsid w:val="00F53301"/>
    <w:rsid w:val="00F56C12"/>
    <w:rsid w:val="00F57481"/>
    <w:rsid w:val="00F61B2E"/>
    <w:rsid w:val="00F62EE9"/>
    <w:rsid w:val="00F64476"/>
    <w:rsid w:val="00F65A2C"/>
    <w:rsid w:val="00F663EB"/>
    <w:rsid w:val="00F66FAA"/>
    <w:rsid w:val="00F670F7"/>
    <w:rsid w:val="00F675CD"/>
    <w:rsid w:val="00F67688"/>
    <w:rsid w:val="00F67FA9"/>
    <w:rsid w:val="00F70BE5"/>
    <w:rsid w:val="00F7113E"/>
    <w:rsid w:val="00F729D3"/>
    <w:rsid w:val="00F737D2"/>
    <w:rsid w:val="00F75033"/>
    <w:rsid w:val="00F75CA5"/>
    <w:rsid w:val="00F75DD5"/>
    <w:rsid w:val="00F76EE6"/>
    <w:rsid w:val="00F823D5"/>
    <w:rsid w:val="00F823EF"/>
    <w:rsid w:val="00F83882"/>
    <w:rsid w:val="00F867B8"/>
    <w:rsid w:val="00F87974"/>
    <w:rsid w:val="00F909BF"/>
    <w:rsid w:val="00F92E66"/>
    <w:rsid w:val="00F93BC1"/>
    <w:rsid w:val="00F94C0E"/>
    <w:rsid w:val="00F95068"/>
    <w:rsid w:val="00F95346"/>
    <w:rsid w:val="00F9624F"/>
    <w:rsid w:val="00F97060"/>
    <w:rsid w:val="00F97B8F"/>
    <w:rsid w:val="00FA14E1"/>
    <w:rsid w:val="00FA289C"/>
    <w:rsid w:val="00FA40AE"/>
    <w:rsid w:val="00FA44F6"/>
    <w:rsid w:val="00FA5810"/>
    <w:rsid w:val="00FA59F3"/>
    <w:rsid w:val="00FA7E4E"/>
    <w:rsid w:val="00FB2ACC"/>
    <w:rsid w:val="00FB2FA1"/>
    <w:rsid w:val="00FB414A"/>
    <w:rsid w:val="00FB457F"/>
    <w:rsid w:val="00FB5E41"/>
    <w:rsid w:val="00FB70BA"/>
    <w:rsid w:val="00FB74D8"/>
    <w:rsid w:val="00FB778B"/>
    <w:rsid w:val="00FB78E6"/>
    <w:rsid w:val="00FC108F"/>
    <w:rsid w:val="00FC3E19"/>
    <w:rsid w:val="00FC3E77"/>
    <w:rsid w:val="00FC4C7A"/>
    <w:rsid w:val="00FC5385"/>
    <w:rsid w:val="00FC6575"/>
    <w:rsid w:val="00FC6CAB"/>
    <w:rsid w:val="00FD06AE"/>
    <w:rsid w:val="00FD073F"/>
    <w:rsid w:val="00FD0B27"/>
    <w:rsid w:val="00FD12D1"/>
    <w:rsid w:val="00FD213A"/>
    <w:rsid w:val="00FE0CC5"/>
    <w:rsid w:val="00FE1CAD"/>
    <w:rsid w:val="00FE214F"/>
    <w:rsid w:val="00FE313A"/>
    <w:rsid w:val="00FE3A09"/>
    <w:rsid w:val="00FE3F56"/>
    <w:rsid w:val="00FE55EB"/>
    <w:rsid w:val="00FE65FD"/>
    <w:rsid w:val="00FE7251"/>
    <w:rsid w:val="00FE74A8"/>
    <w:rsid w:val="00FF0548"/>
    <w:rsid w:val="00FF1A69"/>
    <w:rsid w:val="00FF2370"/>
    <w:rsid w:val="00FF3AC9"/>
    <w:rsid w:val="00FF6B18"/>
    <w:rsid w:val="00FF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qFormat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6B28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6B28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s25">
    <w:name w:val="s_25"/>
    <w:basedOn w:val="a0"/>
    <w:rsid w:val="007C2543"/>
  </w:style>
  <w:style w:type="character" w:customStyle="1" w:styleId="af9">
    <w:name w:val="Не вступил в силу"/>
    <w:basedOn w:val="a7"/>
    <w:uiPriority w:val="99"/>
    <w:qFormat/>
    <w:rsid w:val="00C8751D"/>
    <w:rPr>
      <w:rFonts w:cs="Times New Roman"/>
      <w:b w:val="0"/>
      <w:bCs/>
      <w:color w:val="000000"/>
    </w:rPr>
  </w:style>
  <w:style w:type="character" w:customStyle="1" w:styleId="FontStyle58">
    <w:name w:val="Font Style58"/>
    <w:basedOn w:val="a0"/>
    <w:uiPriority w:val="99"/>
    <w:qFormat/>
    <w:rsid w:val="00997101"/>
    <w:rPr>
      <w:rFonts w:ascii="Times New Roman" w:hAnsi="Times New Roman" w:cs="Times New Roman"/>
      <w:sz w:val="22"/>
      <w:szCs w:val="22"/>
    </w:rPr>
  </w:style>
  <w:style w:type="character" w:customStyle="1" w:styleId="FontStyle83">
    <w:name w:val="Font Style83"/>
    <w:basedOn w:val="a0"/>
    <w:uiPriority w:val="99"/>
    <w:qFormat/>
    <w:rsid w:val="00997101"/>
    <w:rPr>
      <w:rFonts w:ascii="Times New Roman" w:hAnsi="Times New Roman" w:cs="Times New Roman"/>
      <w:sz w:val="26"/>
      <w:szCs w:val="26"/>
    </w:rPr>
  </w:style>
  <w:style w:type="paragraph" w:customStyle="1" w:styleId="12">
    <w:name w:val="Обычный1"/>
    <w:qFormat/>
    <w:rsid w:val="00997101"/>
    <w:pPr>
      <w:widowControl w:val="0"/>
      <w:suppressAutoHyphens/>
      <w:spacing w:after="0" w:line="240" w:lineRule="auto"/>
      <w:ind w:firstLine="709"/>
    </w:pPr>
    <w:rPr>
      <w:rFonts w:ascii="Times New Roman" w:eastAsia="Lohit Hindi" w:hAnsi="Times New Roman" w:cs="Times New Roman"/>
      <w:color w:val="00000A"/>
      <w:sz w:val="24"/>
      <w:szCs w:val="24"/>
      <w:lang w:eastAsia="zh-CN" w:bidi="hi-IN"/>
    </w:rPr>
  </w:style>
  <w:style w:type="paragraph" w:customStyle="1" w:styleId="Style13">
    <w:name w:val="Style13"/>
    <w:basedOn w:val="a"/>
    <w:uiPriority w:val="99"/>
    <w:qFormat/>
    <w:rsid w:val="00997101"/>
    <w:pPr>
      <w:suppressAutoHyphens/>
      <w:spacing w:after="0" w:line="374" w:lineRule="exact"/>
      <w:ind w:firstLine="845"/>
    </w:pPr>
    <w:rPr>
      <w:rFonts w:ascii="Calibri" w:hAnsi="Calibri"/>
      <w:sz w:val="24"/>
      <w:szCs w:val="24"/>
    </w:rPr>
  </w:style>
  <w:style w:type="paragraph" w:styleId="afa">
    <w:name w:val="Normal (Web)"/>
    <w:basedOn w:val="a"/>
    <w:uiPriority w:val="99"/>
    <w:unhideWhenUsed/>
    <w:qFormat/>
    <w:rsid w:val="0099710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qFormat/>
    <w:rsid w:val="006D4AC3"/>
    <w:pPr>
      <w:suppressAutoHyphens/>
      <w:spacing w:after="0" w:line="276" w:lineRule="exact"/>
      <w:ind w:firstLine="88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93">
    <w:name w:val="Font Style93"/>
    <w:basedOn w:val="a0"/>
    <w:uiPriority w:val="99"/>
    <w:qFormat/>
    <w:rsid w:val="00E61C17"/>
    <w:rPr>
      <w:rFonts w:ascii="Times New Roman" w:hAnsi="Times New Roman" w:cs="Times New Roman" w:hint="default"/>
      <w:sz w:val="26"/>
      <w:szCs w:val="26"/>
    </w:rPr>
  </w:style>
  <w:style w:type="character" w:customStyle="1" w:styleId="extendedtext-full">
    <w:name w:val="extendedtext-full"/>
    <w:basedOn w:val="a0"/>
    <w:qFormat/>
    <w:rsid w:val="00E61C17"/>
  </w:style>
  <w:style w:type="character" w:customStyle="1" w:styleId="FontStyle39">
    <w:name w:val="Font Style39"/>
    <w:uiPriority w:val="99"/>
    <w:qFormat/>
    <w:rsid w:val="00241E36"/>
    <w:rPr>
      <w:rFonts w:ascii="Times New Roman" w:hAnsi="Times New Roman" w:cs="Times New Roman" w:hint="default"/>
      <w:sz w:val="26"/>
    </w:rPr>
  </w:style>
  <w:style w:type="character" w:customStyle="1" w:styleId="FontStyle133">
    <w:name w:val="Font Style133"/>
    <w:basedOn w:val="a0"/>
    <w:uiPriority w:val="99"/>
    <w:rsid w:val="00241E36"/>
    <w:rPr>
      <w:rFonts w:ascii="Times New Roman" w:hAnsi="Times New Roman" w:cs="Times New Roman" w:hint="default"/>
      <w:sz w:val="22"/>
      <w:szCs w:val="22"/>
    </w:rPr>
  </w:style>
  <w:style w:type="character" w:customStyle="1" w:styleId="FontStyle91">
    <w:name w:val="Font Style91"/>
    <w:basedOn w:val="a0"/>
    <w:uiPriority w:val="99"/>
    <w:qFormat/>
    <w:rsid w:val="00B20F50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qFormat/>
    <w:rsid w:val="00AB662A"/>
    <w:pPr>
      <w:widowControl w:val="0"/>
      <w:suppressAutoHyphens/>
      <w:spacing w:after="0" w:line="240" w:lineRule="auto"/>
      <w:ind w:firstLine="709"/>
    </w:pPr>
    <w:rPr>
      <w:rFonts w:ascii="Times New Roman" w:eastAsiaTheme="minorEastAsia" w:hAnsi="Times New Roman" w:cs="DejaVu Sans"/>
      <w:kern w:val="2"/>
      <w:sz w:val="24"/>
      <w:szCs w:val="24"/>
      <w:lang w:eastAsia="zh-CN" w:bidi="hi-IN"/>
    </w:rPr>
  </w:style>
  <w:style w:type="paragraph" w:customStyle="1" w:styleId="13">
    <w:name w:val="Обычный (веб)1"/>
    <w:basedOn w:val="a"/>
    <w:qFormat/>
    <w:rsid w:val="00AB662A"/>
    <w:pPr>
      <w:suppressAutoHyphens/>
      <w:spacing w:after="119" w:line="240" w:lineRule="auto"/>
      <w:ind w:firstLine="709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134">
    <w:name w:val="Font Style134"/>
    <w:basedOn w:val="a0"/>
    <w:uiPriority w:val="99"/>
    <w:qFormat/>
    <w:rsid w:val="00F42CE0"/>
    <w:rPr>
      <w:rFonts w:ascii="Times New Roman" w:hAnsi="Times New Roman" w:cs="Times New Roman" w:hint="default"/>
      <w:sz w:val="26"/>
      <w:szCs w:val="26"/>
    </w:rPr>
  </w:style>
  <w:style w:type="paragraph" w:customStyle="1" w:styleId="Style29">
    <w:name w:val="Style29"/>
    <w:basedOn w:val="a"/>
    <w:uiPriority w:val="99"/>
    <w:qFormat/>
    <w:rsid w:val="00245B53"/>
    <w:pPr>
      <w:widowControl w:val="0"/>
      <w:suppressAutoHyphens/>
      <w:spacing w:after="0" w:line="370" w:lineRule="exact"/>
      <w:ind w:firstLine="571"/>
      <w:jc w:val="both"/>
    </w:pPr>
    <w:rPr>
      <w:rFonts w:ascii="Impact" w:hAnsi="Impact"/>
      <w:sz w:val="24"/>
      <w:szCs w:val="24"/>
    </w:rPr>
  </w:style>
  <w:style w:type="paragraph" w:customStyle="1" w:styleId="pboth">
    <w:name w:val="pboth"/>
    <w:basedOn w:val="a"/>
    <w:qFormat/>
    <w:rsid w:val="002F5A70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qFormat/>
    <w:rsid w:val="002F5A70"/>
    <w:pPr>
      <w:widowControl w:val="0"/>
      <w:suppressAutoHyphens/>
      <w:spacing w:after="0" w:line="322" w:lineRule="exact"/>
      <w:ind w:firstLine="73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qFormat/>
    <w:rsid w:val="002F5A70"/>
  </w:style>
  <w:style w:type="character" w:customStyle="1" w:styleId="FontStyle19">
    <w:name w:val="Font Style19"/>
    <w:uiPriority w:val="99"/>
    <w:qFormat/>
    <w:rsid w:val="002F5A70"/>
    <w:rPr>
      <w:rFonts w:ascii="Times New Roman" w:hAnsi="Times New Roman" w:cs="Times New Roman" w:hint="default"/>
      <w:sz w:val="26"/>
      <w:szCs w:val="26"/>
    </w:rPr>
  </w:style>
  <w:style w:type="character" w:customStyle="1" w:styleId="afb">
    <w:name w:val="Основной текст_"/>
    <w:basedOn w:val="a0"/>
    <w:link w:val="14"/>
    <w:rsid w:val="000D7624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1"/>
    <w:basedOn w:val="a"/>
    <w:link w:val="afb"/>
    <w:rsid w:val="000D762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2">
    <w:name w:val="Колонтитул (2)_"/>
    <w:basedOn w:val="a0"/>
    <w:link w:val="23"/>
    <w:rsid w:val="00927305"/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Колонтитул (2)"/>
    <w:basedOn w:val="a"/>
    <w:link w:val="22"/>
    <w:rsid w:val="009273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4">
    <w:name w:val="Заголовок №2_"/>
    <w:basedOn w:val="a0"/>
    <w:link w:val="25"/>
    <w:rsid w:val="0054764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Заголовок №2"/>
    <w:basedOn w:val="a"/>
    <w:link w:val="24"/>
    <w:rsid w:val="00547649"/>
    <w:pPr>
      <w:widowControl w:val="0"/>
      <w:spacing w:after="28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s3">
    <w:name w:val="s_3"/>
    <w:basedOn w:val="a"/>
    <w:rsid w:val="000A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Нормальный"/>
    <w:basedOn w:val="Standard"/>
    <w:rsid w:val="00A9644A"/>
    <w:pPr>
      <w:widowControl/>
      <w:overflowPunct w:val="0"/>
      <w:autoSpaceDE w:val="0"/>
      <w:autoSpaceDN w:val="0"/>
      <w:ind w:firstLine="720"/>
      <w:jc w:val="both"/>
      <w:textAlignment w:val="baseline"/>
    </w:pPr>
    <w:rPr>
      <w:rFonts w:cstheme="minorBidi"/>
      <w:kern w:val="3"/>
      <w:szCs w:val="22"/>
      <w:lang w:eastAsia="ru-RU" w:bidi="ar-SA"/>
    </w:rPr>
  </w:style>
  <w:style w:type="character" w:customStyle="1" w:styleId="4">
    <w:name w:val="Основной текст (4)_"/>
    <w:basedOn w:val="a0"/>
    <w:link w:val="40"/>
    <w:rsid w:val="006408ED"/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6408E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breadcrumbstat">
    <w:name w:val="breadcrumb__stat"/>
    <w:basedOn w:val="a0"/>
    <w:rsid w:val="000F27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0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34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38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39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9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3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A6DF2-E457-4DC5-BBEC-D5814AFB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4114</TotalTime>
  <Pages>11</Pages>
  <Words>3739</Words>
  <Characters>21315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Пользователь Windows</cp:lastModifiedBy>
  <cp:revision>432</cp:revision>
  <cp:lastPrinted>2026-05-08T08:21:00Z</cp:lastPrinted>
  <dcterms:created xsi:type="dcterms:W3CDTF">2022-08-24T12:35:00Z</dcterms:created>
  <dcterms:modified xsi:type="dcterms:W3CDTF">2026-07-06T06:24:00Z</dcterms:modified>
</cp:coreProperties>
</file>